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BF13" w14:textId="7A5B9645" w:rsidR="00790CBB" w:rsidRDefault="00790CBB" w:rsidP="007E50B8">
      <w:pPr>
        <w:pStyle w:val="Anlage"/>
      </w:pPr>
      <w:bookmarkStart w:id="0" w:name="_Ref462089732"/>
      <w:bookmarkStart w:id="1" w:name="_Ref469944548"/>
      <w:bookmarkStart w:id="2" w:name="_Toc469946624"/>
      <w:bookmarkStart w:id="3" w:name="_GoBack"/>
      <w:bookmarkEnd w:id="3"/>
      <w:r>
        <w:t>Checkliste</w:t>
      </w:r>
      <w:bookmarkEnd w:id="0"/>
      <w:r w:rsidR="005949AB">
        <w:rPr>
          <w:rStyle w:val="Funotenzeichen"/>
        </w:rPr>
        <w:footnoteReference w:id="1"/>
      </w:r>
      <w:bookmarkEnd w:id="1"/>
      <w:bookmarkEnd w:id="2"/>
    </w:p>
    <w:p w14:paraId="1E6C7129" w14:textId="77777777" w:rsidR="00A83695" w:rsidRPr="00A83695" w:rsidRDefault="00A83695" w:rsidP="00A83695">
      <w:pPr>
        <w:spacing w:after="120" w:line="360" w:lineRule="auto"/>
        <w:rPr>
          <w:rFonts w:ascii="BundesSans Office" w:hAnsi="BundesSans Office"/>
          <w:sz w:val="36"/>
          <w:szCs w:val="60"/>
        </w:rPr>
      </w:pPr>
      <w:r w:rsidRPr="00A83695">
        <w:rPr>
          <w:rFonts w:ascii="BundesSans Office" w:hAnsi="BundesSans Office"/>
          <w:sz w:val="36"/>
          <w:szCs w:val="60"/>
        </w:rPr>
        <w:t>Bereitstellung von Daten der Liegenschaftsb</w:t>
      </w:r>
      <w:r w:rsidRPr="00A83695">
        <w:rPr>
          <w:rFonts w:ascii="BundesSans Office" w:hAnsi="BundesSans Office"/>
          <w:sz w:val="36"/>
          <w:szCs w:val="60"/>
        </w:rPr>
        <w:t>e</w:t>
      </w:r>
      <w:r w:rsidRPr="00A83695">
        <w:rPr>
          <w:rFonts w:ascii="BundesSans Office" w:hAnsi="BundesSans Office"/>
          <w:sz w:val="36"/>
          <w:szCs w:val="60"/>
        </w:rPr>
        <w:t>standsdokumentation für Planungsaufgaben</w:t>
      </w:r>
    </w:p>
    <w:p w14:paraId="413DEAB1" w14:textId="77777777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Planungsgegenstand:</w:t>
      </w:r>
    </w:p>
    <w:p w14:paraId="7F6155FF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542D25B3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Bezeichnung der Planungsmaßnahme</w:t>
      </w:r>
    </w:p>
    <w:p w14:paraId="630C2CDA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65218574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Liegenschaftsbezeichnung</w:t>
      </w:r>
    </w:p>
    <w:p w14:paraId="5209A04F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5657E97D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Liegenschaftsnummer</w:t>
      </w:r>
    </w:p>
    <w:p w14:paraId="05A544BE" w14:textId="77777777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Auftragnehmer für die Planung (Planer):</w:t>
      </w:r>
    </w:p>
    <w:p w14:paraId="304AE8D1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44D271D1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Name und Anschrift</w:t>
      </w:r>
    </w:p>
    <w:p w14:paraId="58653B3C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3E9E649C" w14:textId="27D78C1B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Ansprechpartner (Name, Tel.,</w:t>
      </w:r>
      <w:r w:rsidR="00EC0D23">
        <w:rPr>
          <w:rFonts w:ascii="BundesSans Office" w:hAnsi="BundesSans Office"/>
        </w:rPr>
        <w:t xml:space="preserve"> </w:t>
      </w:r>
      <w:r w:rsidRPr="00A83695">
        <w:rPr>
          <w:rFonts w:ascii="BundesSans Office" w:hAnsi="BundesSans Office"/>
        </w:rPr>
        <w:t>Mail)</w:t>
      </w:r>
    </w:p>
    <w:p w14:paraId="5D867928" w14:textId="5DC03112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Leitstelle Vermessung (</w:t>
      </w:r>
      <w:proofErr w:type="spellStart"/>
      <w:r w:rsidR="00AD14CC">
        <w:rPr>
          <w:rFonts w:ascii="BundesSans Office" w:hAnsi="BundesSans Office"/>
          <w:b/>
        </w:rPr>
        <w:t>LtStVerm</w:t>
      </w:r>
      <w:proofErr w:type="spellEnd"/>
      <w:r w:rsidRPr="00A83695">
        <w:rPr>
          <w:rFonts w:ascii="BundesSans Office" w:hAnsi="BundesSans Office"/>
          <w:b/>
        </w:rPr>
        <w:t>):</w:t>
      </w:r>
    </w:p>
    <w:p w14:paraId="0AE2CE20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3A0A45E4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Name und Anschrift</w:t>
      </w:r>
    </w:p>
    <w:p w14:paraId="3728125F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1755987C" w14:textId="1326AC72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Ansprechpartner (Name, Tel.,</w:t>
      </w:r>
      <w:r w:rsidR="00EC0D23">
        <w:rPr>
          <w:rFonts w:ascii="BundesSans Office" w:hAnsi="BundesSans Office"/>
        </w:rPr>
        <w:t xml:space="preserve"> </w:t>
      </w:r>
      <w:r w:rsidRPr="00A83695">
        <w:rPr>
          <w:rFonts w:ascii="BundesSans Office" w:hAnsi="BundesSans Office"/>
        </w:rPr>
        <w:t>Mail)</w:t>
      </w:r>
    </w:p>
    <w:p w14:paraId="49C79BF2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09B67706" w14:textId="4DB25393" w:rsidR="00A83695" w:rsidRPr="00A83695" w:rsidRDefault="00A83695" w:rsidP="00A83695">
      <w:pPr>
        <w:rPr>
          <w:rFonts w:ascii="BundesSans Office" w:hAnsi="BundesSans Office"/>
          <w:b/>
        </w:rPr>
      </w:pPr>
      <w:r w:rsidRPr="00A83695">
        <w:rPr>
          <w:rFonts w:ascii="BundesSans Office" w:hAnsi="BundesSans Office"/>
          <w:b/>
        </w:rPr>
        <w:t>Koordinierungsstelle Bestand</w:t>
      </w:r>
      <w:r w:rsidR="00EC0D23">
        <w:rPr>
          <w:rFonts w:ascii="BundesSans Office" w:hAnsi="BundesSans Office"/>
          <w:b/>
        </w:rPr>
        <w:t xml:space="preserve"> </w:t>
      </w:r>
      <w:r w:rsidRPr="00A83695">
        <w:rPr>
          <w:rFonts w:ascii="BundesSans Office" w:hAnsi="BundesSans Office"/>
          <w:b/>
        </w:rPr>
        <w:t>(</w:t>
      </w:r>
      <w:proofErr w:type="spellStart"/>
      <w:r w:rsidRPr="00A83695">
        <w:rPr>
          <w:rFonts w:ascii="BundesSans Office" w:hAnsi="BundesSans Office"/>
          <w:b/>
        </w:rPr>
        <w:t>KStBest</w:t>
      </w:r>
      <w:proofErr w:type="spellEnd"/>
      <w:r w:rsidRPr="00A83695">
        <w:rPr>
          <w:rFonts w:ascii="BundesSans Office" w:hAnsi="BundesSans Office"/>
          <w:b/>
        </w:rPr>
        <w:t>)</w:t>
      </w:r>
      <w:r w:rsidRPr="00A83695">
        <w:rPr>
          <w:rFonts w:ascii="BundesSans Office" w:hAnsi="BundesSans Office"/>
          <w:b/>
          <w:vertAlign w:val="superscript"/>
        </w:rPr>
        <w:footnoteReference w:id="2"/>
      </w:r>
      <w:r w:rsidRPr="00A83695">
        <w:rPr>
          <w:rFonts w:ascii="BundesSans Office" w:hAnsi="BundesSans Office"/>
          <w:b/>
        </w:rPr>
        <w:t>:</w:t>
      </w:r>
    </w:p>
    <w:p w14:paraId="3800C811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1108186F" w14:textId="7777777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Name und Anschrift</w:t>
      </w:r>
    </w:p>
    <w:p w14:paraId="7E9E0F25" w14:textId="77777777" w:rsidR="00A83695" w:rsidRPr="00A83695" w:rsidRDefault="00A83695" w:rsidP="00A83695">
      <w:pPr>
        <w:rPr>
          <w:rFonts w:ascii="BundesSans Office" w:hAnsi="BundesSans Office"/>
        </w:rPr>
      </w:pPr>
    </w:p>
    <w:p w14:paraId="10B800D2" w14:textId="4D3D1727" w:rsidR="00A83695" w:rsidRPr="00A83695" w:rsidRDefault="00A83695" w:rsidP="00A83695">
      <w:pPr>
        <w:pBdr>
          <w:top w:val="single" w:sz="4" w:space="1" w:color="auto"/>
        </w:pBdr>
        <w:rPr>
          <w:rFonts w:ascii="BundesSans Office" w:hAnsi="BundesSans Office"/>
        </w:rPr>
      </w:pPr>
      <w:r w:rsidRPr="00A83695">
        <w:rPr>
          <w:rFonts w:ascii="BundesSans Office" w:hAnsi="BundesSans Office"/>
        </w:rPr>
        <w:t>Ansprechpartner (Name, Tel.,</w:t>
      </w:r>
      <w:r w:rsidR="00EC0D23">
        <w:rPr>
          <w:rFonts w:ascii="BundesSans Office" w:hAnsi="BundesSans Office"/>
        </w:rPr>
        <w:t xml:space="preserve"> </w:t>
      </w:r>
      <w:r w:rsidRPr="00A83695">
        <w:rPr>
          <w:rFonts w:ascii="BundesSans Office" w:hAnsi="BundesSans Office"/>
        </w:rPr>
        <w:t>Mail)</w:t>
      </w:r>
    </w:p>
    <w:p w14:paraId="7E042DDC" w14:textId="0AC07844" w:rsidR="00A83695" w:rsidRPr="00A83695" w:rsidRDefault="008712FA" w:rsidP="00A83695">
      <w:pPr>
        <w:rPr>
          <w:rFonts w:ascii="BundesSans Office" w:hAnsi="BundesSans Office"/>
        </w:rPr>
      </w:pPr>
      <w:r>
        <w:rPr>
          <w:lang w:eastAsia="de-DE"/>
        </w:rPr>
        <w:br w:type="page"/>
      </w:r>
    </w:p>
    <w:p w14:paraId="2F4A0193" w14:textId="794C9A18" w:rsidR="00A83695" w:rsidRDefault="00A83695">
      <w:pPr>
        <w:spacing w:line="259" w:lineRule="auto"/>
        <w:rPr>
          <w:lang w:eastAsia="de-DE"/>
        </w:rPr>
      </w:pPr>
    </w:p>
    <w:tbl>
      <w:tblPr>
        <w:tblStyle w:val="ListTable3Accent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743"/>
        <w:gridCol w:w="1605"/>
        <w:gridCol w:w="2094"/>
        <w:gridCol w:w="2168"/>
      </w:tblGrid>
      <w:tr w:rsidR="00A83695" w:rsidRPr="00A83695" w14:paraId="4F38AE3D" w14:textId="77777777" w:rsidTr="00066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1" w:type="dxa"/>
            <w:tcBorders>
              <w:bottom w:val="none" w:sz="0" w:space="0" w:color="auto"/>
              <w:right w:val="none" w:sz="0" w:space="0" w:color="auto"/>
            </w:tcBorders>
          </w:tcPr>
          <w:p w14:paraId="3F736E8A" w14:textId="77777777" w:rsidR="00A83695" w:rsidRPr="00A83695" w:rsidRDefault="00A83695" w:rsidP="00A83695">
            <w:r w:rsidRPr="00A83695">
              <w:t>Lfd. Nr.</w:t>
            </w:r>
          </w:p>
        </w:tc>
        <w:tc>
          <w:tcPr>
            <w:tcW w:w="3184" w:type="dxa"/>
          </w:tcPr>
          <w:p w14:paraId="4A646818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Teilprozess</w:t>
            </w:r>
          </w:p>
        </w:tc>
        <w:tc>
          <w:tcPr>
            <w:tcW w:w="1367" w:type="dxa"/>
          </w:tcPr>
          <w:p w14:paraId="08FA30E5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Verantwortlich</w:t>
            </w:r>
          </w:p>
        </w:tc>
        <w:tc>
          <w:tcPr>
            <w:tcW w:w="1061" w:type="dxa"/>
          </w:tcPr>
          <w:p w14:paraId="0132824F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Erledigungsvermerk</w:t>
            </w:r>
          </w:p>
        </w:tc>
        <w:tc>
          <w:tcPr>
            <w:tcW w:w="2966" w:type="dxa"/>
          </w:tcPr>
          <w:p w14:paraId="09BDBE42" w14:textId="77777777" w:rsidR="00A83695" w:rsidRPr="00A83695" w:rsidRDefault="00A83695" w:rsidP="00A8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Bemerkungen / B</w:t>
            </w:r>
            <w:r w:rsidRPr="00A83695">
              <w:t>e</w:t>
            </w:r>
            <w:r w:rsidRPr="00A83695">
              <w:t>zugsdokumente</w:t>
            </w:r>
          </w:p>
        </w:tc>
      </w:tr>
      <w:tr w:rsidR="00A83695" w:rsidRPr="00A83695" w14:paraId="3DB57DA0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812B58" w14:textId="77777777" w:rsidR="00A83695" w:rsidRPr="00A83695" w:rsidRDefault="00A83695" w:rsidP="00A83695">
            <w:r w:rsidRPr="00A83695">
              <w:t>1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1268B493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Festlegung des Planung</w:t>
            </w:r>
            <w:r w:rsidRPr="00066247">
              <w:rPr>
                <w:b/>
              </w:rPr>
              <w:t>s</w:t>
            </w:r>
            <w:r w:rsidRPr="00066247">
              <w:rPr>
                <w:b/>
              </w:rPr>
              <w:t>gebietes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5E42A91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Planer</w:t>
            </w:r>
          </w:p>
        </w:tc>
        <w:sdt>
          <w:sdtPr>
            <w:id w:val="-171218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D41DB3D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52846F7A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5F857879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76A148F3" w14:textId="77777777" w:rsidR="00A83695" w:rsidRPr="00A83695" w:rsidRDefault="00A83695" w:rsidP="00A83695"/>
        </w:tc>
        <w:tc>
          <w:tcPr>
            <w:tcW w:w="3184" w:type="dxa"/>
          </w:tcPr>
          <w:p w14:paraId="24788CB6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Liegenschaftsbezeichnung:</w:t>
            </w:r>
          </w:p>
          <w:p w14:paraId="3FBAF477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Liegenschaftsnummer:</w:t>
            </w:r>
          </w:p>
          <w:p w14:paraId="0241449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Bezeichnung der Pl</w:t>
            </w:r>
            <w:r w:rsidRPr="00A83695">
              <w:t>a</w:t>
            </w:r>
            <w:r w:rsidRPr="00A83695">
              <w:t>nungsmaßnahme:</w:t>
            </w:r>
          </w:p>
        </w:tc>
        <w:tc>
          <w:tcPr>
            <w:tcW w:w="1367" w:type="dxa"/>
          </w:tcPr>
          <w:p w14:paraId="1CF1E42C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6CB3B1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14:paraId="3DA78AD2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7211985F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6BA029" w14:textId="77777777" w:rsidR="00A83695" w:rsidRPr="00066247" w:rsidRDefault="00A83695" w:rsidP="00A83695">
            <w:r w:rsidRPr="00066247">
              <w:t>2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1EC1572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 xml:space="preserve">Auszug aus der </w:t>
            </w:r>
            <w:proofErr w:type="spellStart"/>
            <w:r w:rsidRPr="00066247">
              <w:rPr>
                <w:b/>
              </w:rPr>
              <w:t>LgBestDok</w:t>
            </w:r>
            <w:proofErr w:type="spellEnd"/>
            <w:r w:rsidRPr="00066247">
              <w:rPr>
                <w:b/>
              </w:rPr>
              <w:t xml:space="preserve"> für das Planungsgebiet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78FF7401" w14:textId="03D51AE3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13694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B12300A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03C9DC35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11A7E32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280F5A6A" w14:textId="77777777" w:rsidR="00A83695" w:rsidRPr="00066247" w:rsidRDefault="00A83695" w:rsidP="00A83695">
            <w:r w:rsidRPr="00066247">
              <w:t>3</w:t>
            </w:r>
          </w:p>
        </w:tc>
        <w:tc>
          <w:tcPr>
            <w:tcW w:w="3184" w:type="dxa"/>
          </w:tcPr>
          <w:p w14:paraId="700C6F8B" w14:textId="15721680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Feststellung des projektb</w:t>
            </w:r>
            <w:r w:rsidRPr="00066247">
              <w:rPr>
                <w:b/>
              </w:rPr>
              <w:t>e</w:t>
            </w:r>
            <w:r w:rsidRPr="00066247">
              <w:rPr>
                <w:b/>
              </w:rPr>
              <w:t>zogenen Erweiterungsb</w:t>
            </w:r>
            <w:r w:rsidRPr="00066247">
              <w:rPr>
                <w:b/>
              </w:rPr>
              <w:t>e</w:t>
            </w:r>
            <w:r w:rsidRPr="00066247">
              <w:rPr>
                <w:b/>
              </w:rPr>
              <w:t xml:space="preserve">darfs der </w:t>
            </w:r>
            <w:proofErr w:type="spellStart"/>
            <w:r w:rsidR="00EC0D23" w:rsidRPr="00066247">
              <w:rPr>
                <w:b/>
              </w:rPr>
              <w:t>LgBestDok</w:t>
            </w:r>
            <w:proofErr w:type="spellEnd"/>
          </w:p>
        </w:tc>
        <w:tc>
          <w:tcPr>
            <w:tcW w:w="1367" w:type="dxa"/>
          </w:tcPr>
          <w:p w14:paraId="28201BF0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Planer</w:t>
            </w:r>
          </w:p>
        </w:tc>
        <w:sdt>
          <w:sdtPr>
            <w:id w:val="-8917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72DC8427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10C6AE54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C6BE458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68080C" w14:textId="77777777" w:rsidR="00A83695" w:rsidRPr="00066247" w:rsidRDefault="00A83695" w:rsidP="00A83695">
            <w:r w:rsidRPr="00066247">
              <w:t>3.1</w:t>
            </w:r>
            <w:r w:rsidRPr="00066247">
              <w:rPr>
                <w:vertAlign w:val="superscript"/>
              </w:rPr>
              <w:footnoteReference w:id="3"/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1209A3EE" w14:textId="0F0991F9" w:rsidR="00A83695" w:rsidRPr="00066247" w:rsidRDefault="00A83695" w:rsidP="0006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Abstimmung bzgl. Zei</w:t>
            </w:r>
            <w:r w:rsidRPr="00066247">
              <w:rPr>
                <w:b/>
              </w:rPr>
              <w:t>t</w:t>
            </w:r>
            <w:r w:rsidRPr="00066247">
              <w:rPr>
                <w:b/>
              </w:rPr>
              <w:t xml:space="preserve">punkt und Umfang der Fortführung der </w:t>
            </w:r>
            <w:proofErr w:type="spellStart"/>
            <w:r w:rsidRPr="00066247">
              <w:rPr>
                <w:b/>
              </w:rPr>
              <w:t>LgBes</w:t>
            </w:r>
            <w:r w:rsidRPr="00066247">
              <w:rPr>
                <w:b/>
              </w:rPr>
              <w:t>t</w:t>
            </w:r>
            <w:r w:rsidRPr="00066247">
              <w:rPr>
                <w:b/>
              </w:rPr>
              <w:t>Dok</w:t>
            </w:r>
            <w:proofErr w:type="spellEnd"/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16E2A6B3" w14:textId="348ECA65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Planer / </w:t>
            </w:r>
            <w:r w:rsidR="00CD794C">
              <w:br/>
            </w:r>
            <w:proofErr w:type="spellStart"/>
            <w:r w:rsidR="00AD14CC">
              <w:t>LtStVerm</w:t>
            </w:r>
            <w:proofErr w:type="spellEnd"/>
            <w:r w:rsidRPr="00A83695">
              <w:t xml:space="preserve"> / </w:t>
            </w:r>
            <w:proofErr w:type="spellStart"/>
            <w:r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173666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021CE36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7BF0B565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68623471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223D92A" w14:textId="77777777" w:rsidR="00A83695" w:rsidRPr="00066247" w:rsidRDefault="00A83695" w:rsidP="00A83695">
            <w:r w:rsidRPr="00066247">
              <w:t>3.2</w:t>
            </w:r>
          </w:p>
        </w:tc>
        <w:tc>
          <w:tcPr>
            <w:tcW w:w="3184" w:type="dxa"/>
          </w:tcPr>
          <w:p w14:paraId="244EE7E4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Feldvergleich und Ergä</w:t>
            </w:r>
            <w:r w:rsidRPr="00066247">
              <w:rPr>
                <w:b/>
              </w:rPr>
              <w:t>n</w:t>
            </w:r>
            <w:r w:rsidRPr="00066247">
              <w:rPr>
                <w:b/>
              </w:rPr>
              <w:t>zungsaufmaß</w:t>
            </w:r>
          </w:p>
        </w:tc>
        <w:tc>
          <w:tcPr>
            <w:tcW w:w="1367" w:type="dxa"/>
          </w:tcPr>
          <w:p w14:paraId="0222E22F" w14:textId="38FE42AC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tc>
          <w:tcPr>
            <w:tcW w:w="1061" w:type="dxa"/>
          </w:tcPr>
          <w:p w14:paraId="0F4BDC13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14:paraId="6C4684D1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42D0CFEC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82D042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77C3B76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Leistungsverzeichnis au</w:t>
            </w:r>
            <w:r w:rsidRPr="00A83695">
              <w:t>f</w:t>
            </w:r>
            <w:r w:rsidRPr="00A83695">
              <w:t>stellen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401DC48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506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66C9BC3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7FA04700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43CEFDE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5FC57390" w14:textId="77777777" w:rsidR="00A83695" w:rsidRPr="00A83695" w:rsidRDefault="00A83695" w:rsidP="00A83695"/>
        </w:tc>
        <w:tc>
          <w:tcPr>
            <w:tcW w:w="3184" w:type="dxa"/>
          </w:tcPr>
          <w:p w14:paraId="34EF4B8E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</w:tcPr>
          <w:p w14:paraId="5B32642C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5582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3739C0CE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3DA669F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B551D22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CAF323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4DE573D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0C58A9E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294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5637F81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451F42DE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625195F9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6B4B7D10" w14:textId="77777777" w:rsidR="00A83695" w:rsidRPr="00A83695" w:rsidRDefault="00A83695" w:rsidP="00A83695"/>
        </w:tc>
        <w:tc>
          <w:tcPr>
            <w:tcW w:w="3184" w:type="dxa"/>
          </w:tcPr>
          <w:p w14:paraId="4A09B53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Übernahme der Ergebnisse</w:t>
            </w:r>
          </w:p>
        </w:tc>
        <w:tc>
          <w:tcPr>
            <w:tcW w:w="1367" w:type="dxa"/>
          </w:tcPr>
          <w:p w14:paraId="717ACAAF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EBEA08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14:paraId="42200AF8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D858BAF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F34F0A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072C2DD2" w14:textId="77777777" w:rsidR="00A83695" w:rsidRPr="00A83695" w:rsidRDefault="003C2AEF" w:rsidP="00A83695">
            <w:pPr>
              <w:ind w:left="249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206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 xml:space="preserve">Fortführung der </w:t>
            </w:r>
            <w:proofErr w:type="spellStart"/>
            <w:r w:rsidR="00A83695" w:rsidRPr="00A83695">
              <w:t>LgBes</w:t>
            </w:r>
            <w:r w:rsidR="00A83695" w:rsidRPr="00A83695">
              <w:t>t</w:t>
            </w:r>
            <w:r w:rsidR="00A83695" w:rsidRPr="00A83695">
              <w:t>Dok</w:t>
            </w:r>
            <w:proofErr w:type="spellEnd"/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4E67614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7194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84CBE3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132A6C33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2C1773A6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674CAA63" w14:textId="77777777" w:rsidR="00A83695" w:rsidRPr="00A83695" w:rsidRDefault="00A83695" w:rsidP="00A83695"/>
        </w:tc>
        <w:tc>
          <w:tcPr>
            <w:tcW w:w="3184" w:type="dxa"/>
          </w:tcPr>
          <w:p w14:paraId="033194CD" w14:textId="77777777" w:rsidR="00A83695" w:rsidRPr="00A83695" w:rsidRDefault="003C2AEF" w:rsidP="00A83695">
            <w:pPr>
              <w:ind w:left="249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99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Fortführung des Pl</w:t>
            </w:r>
            <w:r w:rsidR="00A83695" w:rsidRPr="00A83695">
              <w:t>a</w:t>
            </w:r>
            <w:r w:rsidR="00A83695" w:rsidRPr="00A83695">
              <w:t>nungsdatenbestands</w:t>
            </w:r>
          </w:p>
        </w:tc>
        <w:tc>
          <w:tcPr>
            <w:tcW w:w="1367" w:type="dxa"/>
          </w:tcPr>
          <w:p w14:paraId="2026211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9257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71D1288E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000DCA53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223BDD0F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BC6234" w14:textId="77777777" w:rsidR="00A83695" w:rsidRPr="00A83695" w:rsidRDefault="00A83695" w:rsidP="00A83695">
            <w:r w:rsidRPr="00A83695">
              <w:t>3.3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8101D29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Ergänzung des Bestandsd</w:t>
            </w:r>
            <w:r w:rsidRPr="00066247">
              <w:rPr>
                <w:b/>
              </w:rPr>
              <w:t>a</w:t>
            </w:r>
            <w:r w:rsidRPr="00066247">
              <w:rPr>
                <w:b/>
              </w:rPr>
              <w:t>tenauszugs durch Daten Dritter (optional)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2D3B978B" w14:textId="673D6ACC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tc>
          <w:tcPr>
            <w:tcW w:w="1061" w:type="dxa"/>
            <w:tcBorders>
              <w:top w:val="none" w:sz="0" w:space="0" w:color="auto"/>
              <w:bottom w:val="none" w:sz="0" w:space="0" w:color="auto"/>
            </w:tcBorders>
          </w:tcPr>
          <w:p w14:paraId="62318DAE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2215326A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2C5113FD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6D9C460A" w14:textId="77777777" w:rsidR="00A83695" w:rsidRPr="00A83695" w:rsidRDefault="00A83695" w:rsidP="00A83695"/>
        </w:tc>
        <w:tc>
          <w:tcPr>
            <w:tcW w:w="3184" w:type="dxa"/>
          </w:tcPr>
          <w:p w14:paraId="1F37D350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Leistungsverzeichnis au</w:t>
            </w:r>
            <w:r w:rsidRPr="00A83695">
              <w:t>f</w:t>
            </w:r>
            <w:r w:rsidRPr="00A83695">
              <w:t>stellen</w:t>
            </w:r>
          </w:p>
        </w:tc>
        <w:tc>
          <w:tcPr>
            <w:tcW w:w="1367" w:type="dxa"/>
          </w:tcPr>
          <w:p w14:paraId="3BB26A45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9582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6A3BA79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123592E5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6140B1FC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789E9C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5769AE5F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C535B57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25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4E3D080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62C2ABAB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C4A8BDC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09F8FBD9" w14:textId="77777777" w:rsidR="00A83695" w:rsidRPr="00A83695" w:rsidRDefault="00A83695" w:rsidP="00A83695"/>
        </w:tc>
        <w:tc>
          <w:tcPr>
            <w:tcW w:w="3184" w:type="dxa"/>
          </w:tcPr>
          <w:p w14:paraId="2FE26B81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</w:tcPr>
          <w:p w14:paraId="1C430C22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0470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33526C7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391D838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4BB31F95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E43FE8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5974579C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Übernahme der Ergebnisse in den Planungsdatenb</w:t>
            </w:r>
            <w:r w:rsidRPr="00A83695">
              <w:t>e</w:t>
            </w:r>
            <w:r w:rsidRPr="00A83695">
              <w:t>stand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F51DB94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6215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261A9C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57BB68DF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7ED2E3ED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1CF7889" w14:textId="77777777" w:rsidR="00A83695" w:rsidRPr="00A83695" w:rsidRDefault="00A83695" w:rsidP="00A83695"/>
        </w:tc>
        <w:tc>
          <w:tcPr>
            <w:tcW w:w="3184" w:type="dxa"/>
          </w:tcPr>
          <w:p w14:paraId="7F4FFEB3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3AEB1E8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68FFD512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14:paraId="399E092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4A98009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7F0077" w14:textId="77777777" w:rsidR="00A83695" w:rsidRPr="00A83695" w:rsidRDefault="00A83695" w:rsidP="00A83695">
            <w:r w:rsidRPr="00A83695">
              <w:t>4</w:t>
            </w:r>
          </w:p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5241E1B8" w14:textId="77777777" w:rsidR="00A83695" w:rsidRPr="00066247" w:rsidRDefault="003C2AEF" w:rsidP="00A83695">
            <w:pPr>
              <w:ind w:left="249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383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06624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83695" w:rsidRPr="00066247">
              <w:rPr>
                <w:b/>
              </w:rPr>
              <w:t xml:space="preserve"> </w:t>
            </w:r>
            <w:r w:rsidR="00A83695" w:rsidRPr="00066247">
              <w:rPr>
                <w:b/>
              </w:rPr>
              <w:tab/>
              <w:t xml:space="preserve">Vorzeitige Fortführung der </w:t>
            </w:r>
            <w:proofErr w:type="spellStart"/>
            <w:r w:rsidR="00A83695" w:rsidRPr="00066247">
              <w:rPr>
                <w:b/>
              </w:rPr>
              <w:t>LgBestDok</w:t>
            </w:r>
            <w:proofErr w:type="spellEnd"/>
            <w:r w:rsidR="00A83695" w:rsidRPr="00066247">
              <w:rPr>
                <w:b/>
              </w:rPr>
              <w:t xml:space="preserve"> (opti</w:t>
            </w:r>
            <w:r w:rsidR="00A83695" w:rsidRPr="00066247">
              <w:rPr>
                <w:b/>
              </w:rPr>
              <w:t>o</w:t>
            </w:r>
            <w:r w:rsidR="00A83695" w:rsidRPr="00066247">
              <w:rPr>
                <w:b/>
              </w:rPr>
              <w:t>nal)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47D3FDD" w14:textId="6A477E72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tc>
          <w:tcPr>
            <w:tcW w:w="1061" w:type="dxa"/>
            <w:tcBorders>
              <w:top w:val="none" w:sz="0" w:space="0" w:color="auto"/>
              <w:bottom w:val="none" w:sz="0" w:space="0" w:color="auto"/>
            </w:tcBorders>
          </w:tcPr>
          <w:p w14:paraId="1407C9F8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09DBE9EB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6AE503D8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05A1C4CC" w14:textId="77777777" w:rsidR="00A83695" w:rsidRPr="00A83695" w:rsidRDefault="00A83695" w:rsidP="00A83695">
            <w:r w:rsidRPr="00A83695">
              <w:t>5</w:t>
            </w:r>
          </w:p>
        </w:tc>
        <w:tc>
          <w:tcPr>
            <w:tcW w:w="3184" w:type="dxa"/>
          </w:tcPr>
          <w:p w14:paraId="2A076C53" w14:textId="77777777" w:rsidR="00A83695" w:rsidRPr="00066247" w:rsidRDefault="003C2AEF" w:rsidP="00A83695">
            <w:pPr>
              <w:ind w:left="249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986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06624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83695" w:rsidRPr="00066247">
              <w:rPr>
                <w:b/>
              </w:rPr>
              <w:t xml:space="preserve"> </w:t>
            </w:r>
            <w:r w:rsidR="00A83695" w:rsidRPr="00066247">
              <w:rPr>
                <w:b/>
              </w:rPr>
              <w:tab/>
              <w:t>Ergänzung des Pl</w:t>
            </w:r>
            <w:r w:rsidR="00A83695" w:rsidRPr="00066247">
              <w:rPr>
                <w:b/>
              </w:rPr>
              <w:t>a</w:t>
            </w:r>
            <w:r w:rsidR="00A83695" w:rsidRPr="00066247">
              <w:rPr>
                <w:b/>
              </w:rPr>
              <w:t>nungsdatenbestands nach Planungsrelevanz (optional)</w:t>
            </w:r>
          </w:p>
        </w:tc>
        <w:tc>
          <w:tcPr>
            <w:tcW w:w="1367" w:type="dxa"/>
          </w:tcPr>
          <w:p w14:paraId="79D3780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40B18B0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966" w:type="dxa"/>
          </w:tcPr>
          <w:p w14:paraId="762E57A3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BAD188D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D16A94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72F2AC5E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Anforderungsdefinition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2CB950C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Planer</w:t>
            </w:r>
          </w:p>
        </w:tc>
        <w:sdt>
          <w:sdtPr>
            <w:id w:val="15978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721D3CA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27C6AB79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50DE18A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0A9399AA" w14:textId="77777777" w:rsidR="00A83695" w:rsidRPr="00A83695" w:rsidRDefault="00A83695" w:rsidP="00A83695"/>
        </w:tc>
        <w:tc>
          <w:tcPr>
            <w:tcW w:w="3184" w:type="dxa"/>
          </w:tcPr>
          <w:p w14:paraId="5B7ACA53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 xml:space="preserve">Leistungsverzeichnis </w:t>
            </w:r>
            <w:r w:rsidRPr="00A83695">
              <w:lastRenderedPageBreak/>
              <w:t>aufstellen</w:t>
            </w:r>
          </w:p>
        </w:tc>
        <w:tc>
          <w:tcPr>
            <w:tcW w:w="1367" w:type="dxa"/>
          </w:tcPr>
          <w:p w14:paraId="10B0BB81" w14:textId="244D3CA1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lastRenderedPageBreak/>
              <w:t>KStB</w:t>
            </w:r>
            <w:r w:rsidR="00EC0D23">
              <w:t>est</w:t>
            </w:r>
            <w:proofErr w:type="spellEnd"/>
          </w:p>
        </w:tc>
        <w:sdt>
          <w:sdtPr>
            <w:id w:val="-19832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6716062C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52F7BCAC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00012947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921074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7E8DD0C8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218F9407" w14:textId="3CA02CB1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93875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C2E89DE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406BBB67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35E0FD50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47992783" w14:textId="77777777" w:rsidR="00A83695" w:rsidRPr="00A83695" w:rsidRDefault="00A83695" w:rsidP="00A83695"/>
        </w:tc>
        <w:tc>
          <w:tcPr>
            <w:tcW w:w="3184" w:type="dxa"/>
          </w:tcPr>
          <w:p w14:paraId="598DB890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</w:tcPr>
          <w:p w14:paraId="2CEE4A33" w14:textId="7D0737F5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20009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CA150DB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63A7C297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7867DF63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62B377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C8BA80F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Übernahme der Erge</w:t>
            </w:r>
            <w:r w:rsidRPr="00A83695">
              <w:t>b</w:t>
            </w:r>
            <w:r w:rsidRPr="00A83695">
              <w:t>nisse in den Planungsd</w:t>
            </w:r>
            <w:r w:rsidRPr="00A83695">
              <w:t>a</w:t>
            </w:r>
            <w:r w:rsidRPr="00A83695">
              <w:t>tenbestand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24BB1A66" w14:textId="624EC71F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  <w:r w:rsidR="00A83695" w:rsidRPr="00A83695">
              <w:t xml:space="preserve"> / Pl</w:t>
            </w:r>
            <w:r w:rsidR="00A83695" w:rsidRPr="00A83695">
              <w:t>a</w:t>
            </w:r>
            <w:r w:rsidR="00A83695" w:rsidRPr="00A83695">
              <w:t>ner</w:t>
            </w:r>
          </w:p>
        </w:tc>
        <w:sdt>
          <w:sdtPr>
            <w:id w:val="21004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8F07174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7B3D4408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247" w:rsidRPr="00066247" w14:paraId="3C92E171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3F1DC2A" w14:textId="77777777" w:rsidR="00A83695" w:rsidRPr="00066247" w:rsidRDefault="00A83695" w:rsidP="00A83695">
            <w:r w:rsidRPr="00066247">
              <w:t>6</w:t>
            </w:r>
          </w:p>
        </w:tc>
        <w:tc>
          <w:tcPr>
            <w:tcW w:w="3184" w:type="dxa"/>
          </w:tcPr>
          <w:p w14:paraId="30981332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Bauvermessung</w:t>
            </w:r>
          </w:p>
        </w:tc>
        <w:tc>
          <w:tcPr>
            <w:tcW w:w="1367" w:type="dxa"/>
          </w:tcPr>
          <w:p w14:paraId="55253A22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1" w:type="dxa"/>
          </w:tcPr>
          <w:p w14:paraId="10340372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2966" w:type="dxa"/>
          </w:tcPr>
          <w:p w14:paraId="3674DEC4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</w:tr>
      <w:tr w:rsidR="00A83695" w:rsidRPr="00A83695" w14:paraId="72B2C569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F7687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3CD30803" w14:textId="77777777" w:rsidR="00A83695" w:rsidRPr="00A83695" w:rsidRDefault="003C2AEF" w:rsidP="00A83695">
            <w:pPr>
              <w:ind w:left="249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3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Baubegleitende Bestan</w:t>
            </w:r>
            <w:r w:rsidR="00A83695" w:rsidRPr="00A83695">
              <w:t>d</w:t>
            </w:r>
            <w:r w:rsidR="00A83695" w:rsidRPr="00A83695">
              <w:t>serfassung erforderlich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6E7354F" w14:textId="600A3F91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Projektsteuerer / </w:t>
            </w:r>
            <w:proofErr w:type="spellStart"/>
            <w:r w:rsidR="00AD14CC">
              <w:t>LtStVerm</w:t>
            </w:r>
            <w:proofErr w:type="spellEnd"/>
            <w:r w:rsidRPr="00A83695">
              <w:t xml:space="preserve"> / </w:t>
            </w:r>
            <w:proofErr w:type="spellStart"/>
            <w:r w:rsidRPr="00A83695">
              <w:t>KStB</w:t>
            </w:r>
            <w:r w:rsidR="00EC0D23">
              <w:t>est</w:t>
            </w:r>
            <w:proofErr w:type="spellEnd"/>
          </w:p>
        </w:tc>
        <w:tc>
          <w:tcPr>
            <w:tcW w:w="1061" w:type="dxa"/>
            <w:tcBorders>
              <w:top w:val="none" w:sz="0" w:space="0" w:color="auto"/>
              <w:bottom w:val="none" w:sz="0" w:space="0" w:color="auto"/>
            </w:tcBorders>
          </w:tcPr>
          <w:p w14:paraId="6EF4BF7C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3E62E332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1E0AA51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4F4C3B97" w14:textId="77777777" w:rsidR="00A83695" w:rsidRPr="00A83695" w:rsidRDefault="00A83695" w:rsidP="00A83695"/>
        </w:tc>
        <w:tc>
          <w:tcPr>
            <w:tcW w:w="3184" w:type="dxa"/>
          </w:tcPr>
          <w:p w14:paraId="3A96DFCE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Anforderungsdefinition</w:t>
            </w:r>
          </w:p>
        </w:tc>
        <w:tc>
          <w:tcPr>
            <w:tcW w:w="1367" w:type="dxa"/>
          </w:tcPr>
          <w:p w14:paraId="4914B468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Projektsteuerer</w:t>
            </w:r>
          </w:p>
        </w:tc>
        <w:sdt>
          <w:sdtPr>
            <w:id w:val="67901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3A59DA11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240F8150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62176448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28725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D37663E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15A3429" w14:textId="1347FF58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15612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C8FE85A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17D1AE46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466A4F7F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66F087B" w14:textId="77777777" w:rsidR="00A83695" w:rsidRPr="00A83695" w:rsidRDefault="00A83695" w:rsidP="00A83695"/>
        </w:tc>
        <w:tc>
          <w:tcPr>
            <w:tcW w:w="3184" w:type="dxa"/>
          </w:tcPr>
          <w:p w14:paraId="5CA526DB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</w:tcPr>
          <w:p w14:paraId="46D08709" w14:textId="5A2670E0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134053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8D93830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504D740F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02238A02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789220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678AD168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3905F51" w14:textId="172DA49B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11595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4A58CC7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3E168CC7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066247" w:rsidRPr="00066247" w14:paraId="0B1BE5AE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8722ECB" w14:textId="2877D10A" w:rsidR="00A83695" w:rsidRPr="00066247" w:rsidRDefault="00066247" w:rsidP="00A83695">
            <w:r w:rsidRPr="00066247">
              <w:t>7</w:t>
            </w:r>
          </w:p>
        </w:tc>
        <w:tc>
          <w:tcPr>
            <w:tcW w:w="3184" w:type="dxa"/>
          </w:tcPr>
          <w:p w14:paraId="3F79E0D7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 xml:space="preserve">Fortführung </w:t>
            </w:r>
            <w:proofErr w:type="spellStart"/>
            <w:r w:rsidRPr="00066247">
              <w:rPr>
                <w:b/>
              </w:rPr>
              <w:t>LgBestDok</w:t>
            </w:r>
            <w:proofErr w:type="spellEnd"/>
          </w:p>
        </w:tc>
        <w:tc>
          <w:tcPr>
            <w:tcW w:w="1367" w:type="dxa"/>
          </w:tcPr>
          <w:p w14:paraId="41B36056" w14:textId="0CE8525A" w:rsidR="00A83695" w:rsidRPr="00066247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66247">
              <w:t>LtStVerm</w:t>
            </w:r>
            <w:proofErr w:type="spellEnd"/>
            <w:r w:rsidR="00A83695" w:rsidRPr="00066247">
              <w:t xml:space="preserve"> / </w:t>
            </w:r>
            <w:proofErr w:type="spellStart"/>
            <w:r w:rsidR="00A83695" w:rsidRPr="00066247">
              <w:t>KStB</w:t>
            </w:r>
            <w:r w:rsidR="00EC0D23" w:rsidRPr="00066247">
              <w:t>est</w:t>
            </w:r>
            <w:proofErr w:type="spellEnd"/>
          </w:p>
        </w:tc>
        <w:tc>
          <w:tcPr>
            <w:tcW w:w="1061" w:type="dxa"/>
          </w:tcPr>
          <w:p w14:paraId="1983A0FB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2966" w:type="dxa"/>
          </w:tcPr>
          <w:p w14:paraId="69C37993" w14:textId="77777777" w:rsidR="00A83695" w:rsidRPr="00066247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</w:tr>
      <w:tr w:rsidR="00A83695" w:rsidRPr="00A83695" w14:paraId="2088D411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46FF8E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66C6BF07" w14:textId="2AD4853A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 xml:space="preserve">Anzeige des Abschlusses der Baumaßnahme an </w:t>
            </w:r>
            <w:proofErr w:type="spellStart"/>
            <w:r w:rsidR="00AD14CC">
              <w:t>LtStVerm</w:t>
            </w:r>
            <w:proofErr w:type="spellEnd"/>
            <w:r w:rsidRPr="00A83695">
              <w:t xml:space="preserve"> / </w:t>
            </w:r>
            <w:proofErr w:type="spellStart"/>
            <w:r w:rsidRPr="00A83695">
              <w:t>KStB</w:t>
            </w:r>
            <w:proofErr w:type="spellEnd"/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719B6494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Projektsteuerer</w:t>
            </w:r>
          </w:p>
        </w:tc>
        <w:sdt>
          <w:sdtPr>
            <w:id w:val="-210063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16E7753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35E4AB35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7C00D262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3C3C526A" w14:textId="77777777" w:rsidR="00A83695" w:rsidRPr="00A83695" w:rsidRDefault="00A83695" w:rsidP="00A83695"/>
        </w:tc>
        <w:tc>
          <w:tcPr>
            <w:tcW w:w="3184" w:type="dxa"/>
          </w:tcPr>
          <w:p w14:paraId="713275DC" w14:textId="77777777" w:rsidR="00A83695" w:rsidRPr="00A83695" w:rsidRDefault="00A83695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Leistungsverzeichnis aufstellen</w:t>
            </w:r>
          </w:p>
          <w:p w14:paraId="37E07275" w14:textId="77777777" w:rsidR="00A83695" w:rsidRPr="00A83695" w:rsidRDefault="003C2AEF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70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Ergebnisse aus ba</w:t>
            </w:r>
            <w:r w:rsidR="00A83695" w:rsidRPr="00A83695">
              <w:t>u</w:t>
            </w:r>
            <w:r w:rsidR="00A83695" w:rsidRPr="00A83695">
              <w:t>begleitender Bestan</w:t>
            </w:r>
            <w:r w:rsidR="00A83695" w:rsidRPr="00A83695">
              <w:t>d</w:t>
            </w:r>
            <w:r w:rsidR="00A83695" w:rsidRPr="00A83695">
              <w:t>serfassung integrieren</w:t>
            </w:r>
          </w:p>
        </w:tc>
        <w:tc>
          <w:tcPr>
            <w:tcW w:w="1367" w:type="dxa"/>
          </w:tcPr>
          <w:p w14:paraId="3893BDF5" w14:textId="66304F74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172024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16EB3679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58958AF6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532CD7BC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9403B2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375E9483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2743F0E" w14:textId="4BA388A9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8345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0A3D14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27A07ECA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23801135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7A5D3028" w14:textId="77777777" w:rsidR="00A83695" w:rsidRPr="00A83695" w:rsidRDefault="00A83695" w:rsidP="00A83695"/>
        </w:tc>
        <w:tc>
          <w:tcPr>
            <w:tcW w:w="3184" w:type="dxa"/>
          </w:tcPr>
          <w:p w14:paraId="640D636B" w14:textId="77777777" w:rsidR="00A83695" w:rsidRPr="00A83695" w:rsidRDefault="00A83695" w:rsidP="00A83695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</w:tcPr>
          <w:p w14:paraId="70ABE77F" w14:textId="3CB74AB5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133495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DDCD4FF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6BE3F6CD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83695" w:rsidRPr="00A83695" w14:paraId="0FF5861D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20E61D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2028A16E" w14:textId="77777777" w:rsidR="00A83695" w:rsidRPr="00A83695" w:rsidRDefault="00A83695" w:rsidP="00A83695">
            <w:p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Übernahme der Erge</w:t>
            </w:r>
            <w:r w:rsidRPr="00A83695">
              <w:t>b</w:t>
            </w:r>
            <w:r w:rsidRPr="00A83695">
              <w:t xml:space="preserve">nisse in die </w:t>
            </w:r>
            <w:proofErr w:type="spellStart"/>
            <w:r w:rsidRPr="00A83695">
              <w:t>LgBestDok</w:t>
            </w:r>
            <w:proofErr w:type="spellEnd"/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51C5C9F6" w14:textId="18FC80FC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76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BE1BA69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0DB91208" w14:textId="77777777" w:rsidR="00A83695" w:rsidRPr="00A83695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247" w:rsidRPr="00066247" w14:paraId="0E864E9D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926CBC5" w14:textId="77777777" w:rsidR="00A83695" w:rsidRPr="00066247" w:rsidRDefault="00A83695" w:rsidP="00A83695">
            <w:r w:rsidRPr="00066247">
              <w:t>7</w:t>
            </w:r>
          </w:p>
        </w:tc>
        <w:tc>
          <w:tcPr>
            <w:tcW w:w="3184" w:type="dxa"/>
          </w:tcPr>
          <w:p w14:paraId="4064181D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Fortführung des Liege</w:t>
            </w:r>
            <w:r w:rsidRPr="00066247">
              <w:rPr>
                <w:b/>
              </w:rPr>
              <w:t>n</w:t>
            </w:r>
            <w:r w:rsidRPr="00066247">
              <w:rPr>
                <w:b/>
              </w:rPr>
              <w:t>schaftskatasters</w:t>
            </w:r>
          </w:p>
        </w:tc>
        <w:tc>
          <w:tcPr>
            <w:tcW w:w="1367" w:type="dxa"/>
          </w:tcPr>
          <w:p w14:paraId="5AFDD851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247">
              <w:t>Projektsteuerer / Eigentümer</w:t>
            </w:r>
          </w:p>
        </w:tc>
        <w:sdt>
          <w:sdtPr>
            <w:id w:val="-12710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76075B7" w14:textId="77777777" w:rsidR="00A83695" w:rsidRPr="00066247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24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2A90C29A" w14:textId="77777777" w:rsidR="00A83695" w:rsidRPr="00066247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6247" w:rsidRPr="00066247" w14:paraId="577746FA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1828725" w14:textId="77777777" w:rsidR="00A83695" w:rsidRPr="00066247" w:rsidRDefault="00A83695" w:rsidP="00A83695">
            <w:pPr>
              <w:rPr>
                <w:b w:val="0"/>
              </w:rPr>
            </w:pPr>
            <w:r w:rsidRPr="00066247">
              <w:rPr>
                <w:b w:val="0"/>
              </w:rPr>
              <w:t>8</w:t>
            </w:r>
          </w:p>
        </w:tc>
        <w:tc>
          <w:tcPr>
            <w:tcW w:w="3184" w:type="dxa"/>
          </w:tcPr>
          <w:p w14:paraId="1787736E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6247">
              <w:rPr>
                <w:b/>
              </w:rPr>
              <w:t>Fortlaufende Aktualisi</w:t>
            </w:r>
            <w:r w:rsidRPr="00066247">
              <w:rPr>
                <w:b/>
              </w:rPr>
              <w:t>e</w:t>
            </w:r>
            <w:r w:rsidRPr="00066247">
              <w:rPr>
                <w:b/>
              </w:rPr>
              <w:t>rung durch andere Ma</w:t>
            </w:r>
            <w:r w:rsidRPr="00066247">
              <w:rPr>
                <w:b/>
              </w:rPr>
              <w:t>ß</w:t>
            </w:r>
            <w:r w:rsidRPr="00066247">
              <w:rPr>
                <w:b/>
              </w:rPr>
              <w:t>nahmen</w:t>
            </w:r>
          </w:p>
        </w:tc>
        <w:tc>
          <w:tcPr>
            <w:tcW w:w="1367" w:type="dxa"/>
          </w:tcPr>
          <w:p w14:paraId="42640666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12563CD1" w14:textId="77777777" w:rsidR="00A83695" w:rsidRPr="00066247" w:rsidRDefault="00A83695" w:rsidP="00A8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966" w:type="dxa"/>
          </w:tcPr>
          <w:p w14:paraId="1167D587" w14:textId="77777777" w:rsidR="00A83695" w:rsidRPr="00066247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3695" w:rsidRPr="00A83695" w14:paraId="23F14AA1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15EAC1BC" w14:textId="77777777" w:rsidR="00A83695" w:rsidRPr="00A83695" w:rsidRDefault="00A83695" w:rsidP="00A83695"/>
        </w:tc>
        <w:tc>
          <w:tcPr>
            <w:tcW w:w="3184" w:type="dxa"/>
          </w:tcPr>
          <w:p w14:paraId="6A1705C3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Abstimmung Umfang / Zeitpunkt / Datenformat</w:t>
            </w:r>
          </w:p>
        </w:tc>
        <w:tc>
          <w:tcPr>
            <w:tcW w:w="1367" w:type="dxa"/>
          </w:tcPr>
          <w:p w14:paraId="1044FA16" w14:textId="01D07E3C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  <w:r w:rsidR="00EC0D23">
              <w:t xml:space="preserve"> </w:t>
            </w:r>
            <w:r w:rsidR="00A83695" w:rsidRPr="00A83695">
              <w:t>/</w:t>
            </w:r>
            <w:r w:rsidR="00EC0D23">
              <w:t xml:space="preserve"> </w:t>
            </w:r>
            <w:r w:rsidR="00A83695" w:rsidRPr="00A83695">
              <w:t>Pl</w:t>
            </w:r>
            <w:r w:rsidR="00A83695" w:rsidRPr="00A83695">
              <w:t>a</w:t>
            </w:r>
            <w:r w:rsidR="00A83695" w:rsidRPr="00A83695">
              <w:t>ner</w:t>
            </w:r>
          </w:p>
        </w:tc>
        <w:sdt>
          <w:sdtPr>
            <w:id w:val="-16918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13AD537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091273CE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38644B28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C8BD14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020AAA1F" w14:textId="77777777" w:rsidR="00A83695" w:rsidRPr="00A83695" w:rsidRDefault="003C2AEF" w:rsidP="00A83695">
            <w:pPr>
              <w:ind w:left="24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98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interne Datenaufbere</w:t>
            </w:r>
            <w:r w:rsidR="00A83695" w:rsidRPr="00A83695">
              <w:t>i</w:t>
            </w:r>
            <w:r w:rsidR="00A83695" w:rsidRPr="00A83695">
              <w:t>tung</w:t>
            </w:r>
            <w:r w:rsidR="00A83695" w:rsidRPr="00A83695">
              <w:rPr>
                <w:vertAlign w:val="superscript"/>
              </w:rPr>
              <w:footnoteReference w:id="4"/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6E2D127E" w14:textId="08812CE1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</w:p>
        </w:tc>
        <w:sdt>
          <w:sdtPr>
            <w:id w:val="36857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22B648F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65BDAB5F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74C04347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7AA409BB" w14:textId="77777777" w:rsidR="00A83695" w:rsidRPr="00A83695" w:rsidRDefault="00A83695" w:rsidP="00A83695"/>
        </w:tc>
        <w:tc>
          <w:tcPr>
            <w:tcW w:w="3184" w:type="dxa"/>
          </w:tcPr>
          <w:p w14:paraId="021640BA" w14:textId="77777777" w:rsidR="00A83695" w:rsidRPr="00A83695" w:rsidRDefault="003C2AEF" w:rsidP="00A83695">
            <w:pPr>
              <w:ind w:left="24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6388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695" w:rsidRPr="00A836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3695" w:rsidRPr="00A83695">
              <w:t xml:space="preserve"> </w:t>
            </w:r>
            <w:r w:rsidR="00A83695" w:rsidRPr="00A83695">
              <w:tab/>
              <w:t>externe Datenaufbere</w:t>
            </w:r>
            <w:r w:rsidR="00A83695" w:rsidRPr="00A83695">
              <w:t>i</w:t>
            </w:r>
            <w:r w:rsidR="00A83695" w:rsidRPr="00A83695">
              <w:t>tung</w:t>
            </w:r>
            <w:r w:rsidR="00A83695" w:rsidRPr="00A83695">
              <w:rPr>
                <w:vertAlign w:val="superscript"/>
              </w:rPr>
              <w:footnoteReference w:id="5"/>
            </w:r>
          </w:p>
        </w:tc>
        <w:tc>
          <w:tcPr>
            <w:tcW w:w="1367" w:type="dxa"/>
          </w:tcPr>
          <w:p w14:paraId="2ABDC15D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4CAFE38E" w14:textId="77777777" w:rsidR="00A83695" w:rsidRPr="00A83695" w:rsidRDefault="00A83695" w:rsidP="00A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966" w:type="dxa"/>
          </w:tcPr>
          <w:p w14:paraId="12B9961B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4B0F0F78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E1E0D9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0A7BA799" w14:textId="77777777" w:rsidR="00A83695" w:rsidRPr="00A83695" w:rsidRDefault="00A83695" w:rsidP="00A83695">
            <w:pPr>
              <w:ind w:left="5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Leistungsdefinition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44D945FD" w14:textId="3F848617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1663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E5ED798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7781D681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6820F065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1BD14B22" w14:textId="77777777" w:rsidR="00A83695" w:rsidRPr="00A83695" w:rsidRDefault="00A83695" w:rsidP="00A83695"/>
        </w:tc>
        <w:tc>
          <w:tcPr>
            <w:tcW w:w="3184" w:type="dxa"/>
          </w:tcPr>
          <w:p w14:paraId="473C1757" w14:textId="77777777" w:rsidR="00A83695" w:rsidRPr="00A83695" w:rsidRDefault="00A83695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Auftragsvergabe</w:t>
            </w:r>
          </w:p>
        </w:tc>
        <w:tc>
          <w:tcPr>
            <w:tcW w:w="1367" w:type="dxa"/>
          </w:tcPr>
          <w:p w14:paraId="67584317" w14:textId="0ABC07EB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188390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012A511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2653639B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695" w:rsidRPr="00A83695" w14:paraId="1EEA07D1" w14:textId="77777777" w:rsidTr="0006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B350A5" w14:textId="77777777" w:rsidR="00A83695" w:rsidRPr="00A83695" w:rsidRDefault="00A83695" w:rsidP="00A83695"/>
        </w:tc>
        <w:tc>
          <w:tcPr>
            <w:tcW w:w="3184" w:type="dxa"/>
            <w:tcBorders>
              <w:top w:val="none" w:sz="0" w:space="0" w:color="auto"/>
              <w:bottom w:val="none" w:sz="0" w:space="0" w:color="auto"/>
            </w:tcBorders>
          </w:tcPr>
          <w:p w14:paraId="4429B0BE" w14:textId="77777777" w:rsidR="00A83695" w:rsidRPr="00A83695" w:rsidRDefault="00A83695" w:rsidP="00A83695">
            <w:pPr>
              <w:ind w:left="5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695">
              <w:t>Prüfung der Ergebnisse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</w:tcBorders>
          </w:tcPr>
          <w:p w14:paraId="0E6E4AF5" w14:textId="1054750D" w:rsidR="00A83695" w:rsidRPr="00A83695" w:rsidRDefault="00AD14CC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-5327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83E5BFE" w14:textId="77777777" w:rsidR="00A83695" w:rsidRPr="00A83695" w:rsidRDefault="00A83695" w:rsidP="00A83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14:paraId="4B5BE196" w14:textId="77777777" w:rsidR="00A83695" w:rsidRPr="00A83695" w:rsidRDefault="00A83695" w:rsidP="00A8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695" w:rsidRPr="00A83695" w14:paraId="0CA175EF" w14:textId="77777777" w:rsidTr="00066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none" w:sz="0" w:space="0" w:color="auto"/>
            </w:tcBorders>
          </w:tcPr>
          <w:p w14:paraId="133AABFA" w14:textId="77777777" w:rsidR="00A83695" w:rsidRPr="00A83695" w:rsidRDefault="00A83695" w:rsidP="00A83695"/>
        </w:tc>
        <w:tc>
          <w:tcPr>
            <w:tcW w:w="3184" w:type="dxa"/>
          </w:tcPr>
          <w:p w14:paraId="4CE4617F" w14:textId="77777777" w:rsidR="00A83695" w:rsidRPr="00A83695" w:rsidRDefault="00A83695" w:rsidP="00A83695">
            <w:pPr>
              <w:ind w:left="5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695">
              <w:t>Datenübergabe an Planer</w:t>
            </w:r>
          </w:p>
        </w:tc>
        <w:tc>
          <w:tcPr>
            <w:tcW w:w="1367" w:type="dxa"/>
          </w:tcPr>
          <w:p w14:paraId="707D3082" w14:textId="136E04B2" w:rsidR="00A83695" w:rsidRPr="00A83695" w:rsidRDefault="00AD14CC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LtStVerm</w:t>
            </w:r>
            <w:proofErr w:type="spellEnd"/>
            <w:r w:rsidR="00A83695" w:rsidRPr="00A83695">
              <w:t xml:space="preserve"> / </w:t>
            </w:r>
            <w:proofErr w:type="spellStart"/>
            <w:r w:rsidR="00A83695" w:rsidRPr="00A83695">
              <w:t>KStB</w:t>
            </w:r>
            <w:r w:rsidR="00EC0D23">
              <w:t>est</w:t>
            </w:r>
            <w:proofErr w:type="spellEnd"/>
          </w:p>
        </w:tc>
        <w:sdt>
          <w:sdtPr>
            <w:id w:val="124653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DBAD03C" w14:textId="77777777" w:rsidR="00A83695" w:rsidRPr="00A83695" w:rsidRDefault="00A83695" w:rsidP="00A83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8369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6" w:type="dxa"/>
          </w:tcPr>
          <w:p w14:paraId="52D33B94" w14:textId="77777777" w:rsidR="00A83695" w:rsidRPr="00A83695" w:rsidRDefault="00A83695" w:rsidP="00A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8E9566" w14:textId="4E225EA0" w:rsidR="00842B5D" w:rsidRDefault="00842B5D" w:rsidP="00B341C9">
      <w:pPr>
        <w:rPr>
          <w:lang w:eastAsia="de-DE"/>
        </w:rPr>
      </w:pPr>
    </w:p>
    <w:sectPr w:rsidR="00842B5D" w:rsidSect="00444090">
      <w:headerReference w:type="default" r:id="rId9"/>
      <w:pgSz w:w="11906" w:h="16838"/>
      <w:pgMar w:top="1678" w:right="1134" w:bottom="1242" w:left="567" w:header="482" w:footer="48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DDEB0" w14:textId="77777777" w:rsidR="003C2AEF" w:rsidRDefault="003C2AEF" w:rsidP="0010043B">
      <w:r>
        <w:separator/>
      </w:r>
    </w:p>
  </w:endnote>
  <w:endnote w:type="continuationSeparator" w:id="0">
    <w:p w14:paraId="1A7C256A" w14:textId="77777777" w:rsidR="003C2AEF" w:rsidRDefault="003C2AEF" w:rsidP="001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ans Office">
    <w:altName w:val="Lucida Sans Unicode"/>
    <w:charset w:val="00"/>
    <w:family w:val="swiss"/>
    <w:pitch w:val="variable"/>
    <w:sig w:usb0="00000001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e Praxis">
    <w:panose1 w:val="02000503060000020004"/>
    <w:charset w:val="00"/>
    <w:family w:val="auto"/>
    <w:pitch w:val="variable"/>
    <w:sig w:usb0="800000AF" w:usb1="500021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632A" w14:textId="77777777" w:rsidR="003C2AEF" w:rsidRDefault="003C2AEF" w:rsidP="0010043B">
      <w:r>
        <w:separator/>
      </w:r>
    </w:p>
  </w:footnote>
  <w:footnote w:type="continuationSeparator" w:id="0">
    <w:p w14:paraId="5B44B371" w14:textId="77777777" w:rsidR="003C2AEF" w:rsidRDefault="003C2AEF" w:rsidP="0010043B">
      <w:r>
        <w:continuationSeparator/>
      </w:r>
    </w:p>
  </w:footnote>
  <w:footnote w:id="1">
    <w:p w14:paraId="26A0C649" w14:textId="25E38DA0" w:rsidR="005949AB" w:rsidRDefault="005949AB">
      <w:pPr>
        <w:pStyle w:val="Funotentext"/>
      </w:pPr>
      <w:r>
        <w:rPr>
          <w:rStyle w:val="Funotenzeichen"/>
        </w:rPr>
        <w:footnoteRef/>
      </w:r>
      <w:r>
        <w:t xml:space="preserve"> die in dieser Checkliste dargestellten Verfahrensschritte und Zuständigkeiten sind ggf. an ländersp</w:t>
      </w:r>
      <w:r>
        <w:t>e</w:t>
      </w:r>
      <w:r>
        <w:t>zifische Rahmenbedingungen anzupassen</w:t>
      </w:r>
    </w:p>
  </w:footnote>
  <w:footnote w:id="2">
    <w:p w14:paraId="01604C42" w14:textId="3266EB73" w:rsidR="00AA3580" w:rsidRDefault="00AA3580" w:rsidP="00A83695">
      <w:pPr>
        <w:pStyle w:val="Funotentext"/>
      </w:pPr>
      <w:r>
        <w:rPr>
          <w:rStyle w:val="Funotenzeichen"/>
        </w:rPr>
        <w:footnoteRef/>
      </w:r>
      <w:r>
        <w:t xml:space="preserve"> nur erforderlich, wenn eine </w:t>
      </w:r>
      <w:proofErr w:type="spellStart"/>
      <w:r w:rsidRPr="00475076">
        <w:rPr>
          <w:rFonts w:ascii="BundesSans Office" w:hAnsi="BundesSans Office"/>
        </w:rPr>
        <w:t>KStBest</w:t>
      </w:r>
      <w:proofErr w:type="spellEnd"/>
      <w:r w:rsidDel="00EC0D23">
        <w:t xml:space="preserve"> </w:t>
      </w:r>
      <w:r>
        <w:t>eingerichtet ist und in den Prozess eingebunden wird</w:t>
      </w:r>
    </w:p>
  </w:footnote>
  <w:footnote w:id="3">
    <w:p w14:paraId="29360B25" w14:textId="77777777" w:rsidR="00AA3580" w:rsidRDefault="00AA3580" w:rsidP="00A83695">
      <w:pPr>
        <w:pStyle w:val="Funotentext"/>
      </w:pPr>
      <w:r>
        <w:rPr>
          <w:rStyle w:val="Funotenzeichen"/>
        </w:rPr>
        <w:footnoteRef/>
      </w:r>
      <w:r>
        <w:t xml:space="preserve"> nur bei Erweiterungsbedarf der </w:t>
      </w:r>
      <w:proofErr w:type="spellStart"/>
      <w:r>
        <w:t>LgBestDok</w:t>
      </w:r>
      <w:proofErr w:type="spellEnd"/>
    </w:p>
  </w:footnote>
  <w:footnote w:id="4">
    <w:p w14:paraId="1956628F" w14:textId="64F749D9" w:rsidR="00AA3580" w:rsidRDefault="00AA3580" w:rsidP="00A83695">
      <w:pPr>
        <w:pStyle w:val="Funotentext"/>
      </w:pPr>
      <w:r>
        <w:rPr>
          <w:rStyle w:val="Funotenzeichen"/>
        </w:rPr>
        <w:footnoteRef/>
      </w:r>
      <w:r>
        <w:t xml:space="preserve"> Wenn signifikante Änderungen der Bestandsdaten in die </w:t>
      </w:r>
      <w:proofErr w:type="spellStart"/>
      <w:r>
        <w:t>LgBestDok</w:t>
      </w:r>
      <w:proofErr w:type="spellEnd"/>
      <w:r>
        <w:t xml:space="preserve"> übernommen wurden, kann die </w:t>
      </w:r>
      <w:proofErr w:type="spellStart"/>
      <w:r>
        <w:t>LtStVerm</w:t>
      </w:r>
      <w:proofErr w:type="spellEnd"/>
      <w:r>
        <w:t xml:space="preserve"> einen neuen Auszug als Planungsgrundlage bereitstellen</w:t>
      </w:r>
    </w:p>
  </w:footnote>
  <w:footnote w:id="5">
    <w:p w14:paraId="220FD2CE" w14:textId="77777777" w:rsidR="00AA3580" w:rsidRDefault="00AA3580" w:rsidP="00A83695">
      <w:pPr>
        <w:pStyle w:val="Funotentext"/>
      </w:pPr>
      <w:r>
        <w:rPr>
          <w:rStyle w:val="Funotenzeichen"/>
        </w:rPr>
        <w:footnoteRef/>
      </w:r>
      <w:r>
        <w:t xml:space="preserve"> Wenn die Bestandsveränderungen aus anderen Maßnahmen noch nicht in die </w:t>
      </w:r>
      <w:proofErr w:type="spellStart"/>
      <w:r>
        <w:t>LgBestDok</w:t>
      </w:r>
      <w:proofErr w:type="spellEnd"/>
      <w:r>
        <w:t xml:space="preserve"> überno</w:t>
      </w:r>
      <w:r>
        <w:t>m</w:t>
      </w:r>
      <w:r>
        <w:t>men wurden, kann zusätzlich zu Auftrag der Bestandsdatenfortführung auch die Erstellung eines neuen Planungsdatenbestands extern beauftragt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69"/>
      <w:gridCol w:w="1903"/>
    </w:tblGrid>
    <w:tr w:rsidR="00AA3580" w:rsidRPr="00FA010F" w14:paraId="11E192D0" w14:textId="77777777" w:rsidTr="00594D14">
      <w:tc>
        <w:tcPr>
          <w:tcW w:w="7513" w:type="dxa"/>
          <w:vAlign w:val="center"/>
        </w:tcPr>
        <w:p w14:paraId="23905604" w14:textId="2F8330D4" w:rsidR="00AA3580" w:rsidRPr="00FA010F" w:rsidRDefault="003C2AEF" w:rsidP="00594D14">
          <w:pPr>
            <w:pStyle w:val="Kopfzeile"/>
            <w:ind w:left="318" w:hanging="318"/>
          </w:pPr>
          <w:r>
            <w:fldChar w:fldCharType="begin"/>
          </w:r>
          <w:r>
            <w:instrText xml:space="preserve"> STYLEREF  Anlage  \* MERGEFORMAT </w:instrText>
          </w:r>
          <w:r>
            <w:fldChar w:fldCharType="separate"/>
          </w:r>
          <w:r w:rsidR="0052628C">
            <w:rPr>
              <w:noProof/>
            </w:rPr>
            <w:t>Checkliste</w:t>
          </w:r>
          <w:r>
            <w:rPr>
              <w:noProof/>
            </w:rPr>
            <w:fldChar w:fldCharType="end"/>
          </w:r>
        </w:p>
      </w:tc>
      <w:tc>
        <w:tcPr>
          <w:tcW w:w="1985" w:type="dxa"/>
          <w:vAlign w:val="center"/>
        </w:tcPr>
        <w:p w14:paraId="7340A407" w14:textId="77777777" w:rsidR="00AA3580" w:rsidRPr="00FA010F" w:rsidRDefault="00AA3580" w:rsidP="00594D14">
          <w:pPr>
            <w:pStyle w:val="Kopfzeile"/>
            <w:jc w:val="right"/>
          </w:pPr>
          <w:r w:rsidRPr="00FA010F">
            <w:t xml:space="preserve">Seite </w:t>
          </w:r>
          <w:r w:rsidRPr="00FA010F">
            <w:fldChar w:fldCharType="begin"/>
          </w:r>
          <w:r w:rsidRPr="00FA010F">
            <w:instrText>PAGE   \* MERGEFORMAT</w:instrText>
          </w:r>
          <w:r w:rsidRPr="00FA010F">
            <w:fldChar w:fldCharType="separate"/>
          </w:r>
          <w:r w:rsidR="0052628C">
            <w:rPr>
              <w:noProof/>
            </w:rPr>
            <w:t>1</w:t>
          </w:r>
          <w:r w:rsidRPr="00FA010F">
            <w:fldChar w:fldCharType="end"/>
          </w:r>
        </w:p>
      </w:tc>
    </w:tr>
  </w:tbl>
  <w:p w14:paraId="15C9E931" w14:textId="77777777" w:rsidR="00AA3580" w:rsidRPr="003B3344" w:rsidRDefault="00AA3580" w:rsidP="00742B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0BF"/>
    <w:multiLevelType w:val="hybridMultilevel"/>
    <w:tmpl w:val="21BE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14EE"/>
    <w:multiLevelType w:val="hybridMultilevel"/>
    <w:tmpl w:val="68087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79D"/>
    <w:multiLevelType w:val="hybridMultilevel"/>
    <w:tmpl w:val="9F6CA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1487"/>
    <w:multiLevelType w:val="hybridMultilevel"/>
    <w:tmpl w:val="88F6D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740"/>
    <w:multiLevelType w:val="hybridMultilevel"/>
    <w:tmpl w:val="64B2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4103"/>
    <w:multiLevelType w:val="hybridMultilevel"/>
    <w:tmpl w:val="BC5EE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565E"/>
    <w:multiLevelType w:val="hybridMultilevel"/>
    <w:tmpl w:val="38160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1A49"/>
    <w:multiLevelType w:val="multilevel"/>
    <w:tmpl w:val="CD6E6E1E"/>
    <w:lvl w:ilvl="0">
      <w:start w:val="1"/>
      <w:numFmt w:val="decimal"/>
      <w:lvlText w:val="Anlag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C23350"/>
    <w:multiLevelType w:val="hybridMultilevel"/>
    <w:tmpl w:val="9712331A"/>
    <w:lvl w:ilvl="0" w:tplc="85D23C5A">
      <w:numFmt w:val="bullet"/>
      <w:lvlText w:val="•"/>
      <w:lvlJc w:val="left"/>
      <w:pPr>
        <w:ind w:left="70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855E61"/>
    <w:multiLevelType w:val="hybridMultilevel"/>
    <w:tmpl w:val="E970E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C049A"/>
    <w:multiLevelType w:val="hybridMultilevel"/>
    <w:tmpl w:val="3A46E2E2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A5AAB"/>
    <w:multiLevelType w:val="multilevel"/>
    <w:tmpl w:val="D730E294"/>
    <w:lvl w:ilvl="0">
      <w:start w:val="1"/>
      <w:numFmt w:val="decimal"/>
      <w:lvlText w:val="Anlag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53722FD"/>
    <w:multiLevelType w:val="hybridMultilevel"/>
    <w:tmpl w:val="F430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55997"/>
    <w:multiLevelType w:val="hybridMultilevel"/>
    <w:tmpl w:val="3A46E2E2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C2E95"/>
    <w:multiLevelType w:val="hybridMultilevel"/>
    <w:tmpl w:val="905C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117BF"/>
    <w:multiLevelType w:val="hybridMultilevel"/>
    <w:tmpl w:val="44CCB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3FC3"/>
    <w:multiLevelType w:val="hybridMultilevel"/>
    <w:tmpl w:val="A0E4F7F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F34A1B"/>
    <w:multiLevelType w:val="hybridMultilevel"/>
    <w:tmpl w:val="7C3A59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4B2E"/>
    <w:multiLevelType w:val="multilevel"/>
    <w:tmpl w:val="B9244B7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5AEF4AE4"/>
    <w:multiLevelType w:val="hybridMultilevel"/>
    <w:tmpl w:val="A34C1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232D0"/>
    <w:multiLevelType w:val="hybridMultilevel"/>
    <w:tmpl w:val="1ED6752A"/>
    <w:lvl w:ilvl="0" w:tplc="5DCCECDA">
      <w:start w:val="1"/>
      <w:numFmt w:val="bullet"/>
      <w:pStyle w:val="Listenabsatz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C4A70"/>
    <w:multiLevelType w:val="hybridMultilevel"/>
    <w:tmpl w:val="D9F41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31CD"/>
    <w:multiLevelType w:val="hybridMultilevel"/>
    <w:tmpl w:val="90B63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112F6"/>
    <w:multiLevelType w:val="multilevel"/>
    <w:tmpl w:val="AA6EB802"/>
    <w:lvl w:ilvl="0">
      <w:start w:val="1"/>
      <w:numFmt w:val="decimal"/>
      <w:lvlText w:val="Anlag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4E009FB"/>
    <w:multiLevelType w:val="hybridMultilevel"/>
    <w:tmpl w:val="DB20F172"/>
    <w:lvl w:ilvl="0" w:tplc="38FC6714">
      <w:numFmt w:val="bullet"/>
      <w:lvlText w:val="•"/>
      <w:lvlJc w:val="left"/>
      <w:pPr>
        <w:ind w:left="106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E59B4"/>
    <w:multiLevelType w:val="hybridMultilevel"/>
    <w:tmpl w:val="08C81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D5B22"/>
    <w:multiLevelType w:val="hybridMultilevel"/>
    <w:tmpl w:val="0336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72CEF"/>
    <w:multiLevelType w:val="hybridMultilevel"/>
    <w:tmpl w:val="00CAC2D6"/>
    <w:lvl w:ilvl="0" w:tplc="85D23C5A">
      <w:numFmt w:val="bullet"/>
      <w:lvlText w:val="•"/>
      <w:lvlJc w:val="left"/>
      <w:pPr>
        <w:ind w:left="106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D295A"/>
    <w:multiLevelType w:val="multilevel"/>
    <w:tmpl w:val="35F2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C690DBE"/>
    <w:multiLevelType w:val="hybridMultilevel"/>
    <w:tmpl w:val="81CA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18A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26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DBB4063"/>
    <w:multiLevelType w:val="hybridMultilevel"/>
    <w:tmpl w:val="8E585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4"/>
  </w:num>
  <w:num w:numId="8">
    <w:abstractNumId w:val="19"/>
  </w:num>
  <w:num w:numId="9">
    <w:abstractNumId w:val="1"/>
  </w:num>
  <w:num w:numId="10">
    <w:abstractNumId w:val="2"/>
  </w:num>
  <w:num w:numId="11">
    <w:abstractNumId w:val="0"/>
  </w:num>
  <w:num w:numId="12">
    <w:abstractNumId w:val="31"/>
  </w:num>
  <w:num w:numId="13">
    <w:abstractNumId w:val="26"/>
  </w:num>
  <w:num w:numId="14">
    <w:abstractNumId w:val="25"/>
  </w:num>
  <w:num w:numId="15">
    <w:abstractNumId w:val="5"/>
  </w:num>
  <w:num w:numId="16">
    <w:abstractNumId w:val="29"/>
  </w:num>
  <w:num w:numId="17">
    <w:abstractNumId w:val="12"/>
  </w:num>
  <w:num w:numId="18">
    <w:abstractNumId w:val="24"/>
  </w:num>
  <w:num w:numId="19">
    <w:abstractNumId w:val="13"/>
  </w:num>
  <w:num w:numId="20">
    <w:abstractNumId w:val="22"/>
  </w:num>
  <w:num w:numId="21">
    <w:abstractNumId w:val="16"/>
  </w:num>
  <w:num w:numId="22">
    <w:abstractNumId w:val="9"/>
  </w:num>
  <w:num w:numId="23">
    <w:abstractNumId w:val="18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28"/>
  </w:num>
  <w:num w:numId="29">
    <w:abstractNumId w:val="10"/>
  </w:num>
  <w:num w:numId="30">
    <w:abstractNumId w:val="13"/>
  </w:num>
  <w:num w:numId="31">
    <w:abstractNumId w:val="20"/>
  </w:num>
  <w:num w:numId="32">
    <w:abstractNumId w:val="17"/>
  </w:num>
  <w:num w:numId="33">
    <w:abstractNumId w:val="20"/>
  </w:num>
  <w:num w:numId="34">
    <w:abstractNumId w:val="28"/>
    <w:lvlOverride w:ilvl="0">
      <w:lvl w:ilvl="0">
        <w:start w:val="1"/>
        <w:numFmt w:val="decimal"/>
        <w:lvlText w:val="Anlag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3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autoHyphenation/>
  <w:hyphenationZone w:val="425"/>
  <w:drawingGridHorizontalSpacing w:val="284"/>
  <w:drawingGridVerticalSpacing w:val="23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1"/>
    <w:rsid w:val="000010D1"/>
    <w:rsid w:val="0000120A"/>
    <w:rsid w:val="000043FB"/>
    <w:rsid w:val="00006CE0"/>
    <w:rsid w:val="00006D57"/>
    <w:rsid w:val="000146DB"/>
    <w:rsid w:val="00015A1B"/>
    <w:rsid w:val="00017DC1"/>
    <w:rsid w:val="0002632E"/>
    <w:rsid w:val="0003258E"/>
    <w:rsid w:val="000359A6"/>
    <w:rsid w:val="000378FC"/>
    <w:rsid w:val="00040D2D"/>
    <w:rsid w:val="000437B9"/>
    <w:rsid w:val="0005311D"/>
    <w:rsid w:val="000539B4"/>
    <w:rsid w:val="00061292"/>
    <w:rsid w:val="0006291E"/>
    <w:rsid w:val="00066247"/>
    <w:rsid w:val="00067859"/>
    <w:rsid w:val="00071DDA"/>
    <w:rsid w:val="0007510C"/>
    <w:rsid w:val="00076DA7"/>
    <w:rsid w:val="000876F9"/>
    <w:rsid w:val="00090C3A"/>
    <w:rsid w:val="00092995"/>
    <w:rsid w:val="00096229"/>
    <w:rsid w:val="000A26C4"/>
    <w:rsid w:val="000A5466"/>
    <w:rsid w:val="000B0A4E"/>
    <w:rsid w:val="000C72AD"/>
    <w:rsid w:val="000D3FE9"/>
    <w:rsid w:val="000E19E9"/>
    <w:rsid w:val="000E1DBC"/>
    <w:rsid w:val="000E4C95"/>
    <w:rsid w:val="000E6743"/>
    <w:rsid w:val="000F0EE1"/>
    <w:rsid w:val="000F1220"/>
    <w:rsid w:val="000F15CD"/>
    <w:rsid w:val="000F34C3"/>
    <w:rsid w:val="0010043B"/>
    <w:rsid w:val="00101D2F"/>
    <w:rsid w:val="00102177"/>
    <w:rsid w:val="00104E5E"/>
    <w:rsid w:val="0011713D"/>
    <w:rsid w:val="00122363"/>
    <w:rsid w:val="00126E06"/>
    <w:rsid w:val="00130EE8"/>
    <w:rsid w:val="00136CC7"/>
    <w:rsid w:val="0014024B"/>
    <w:rsid w:val="001439BC"/>
    <w:rsid w:val="001501D7"/>
    <w:rsid w:val="001544D6"/>
    <w:rsid w:val="00156207"/>
    <w:rsid w:val="00157B0E"/>
    <w:rsid w:val="0016076D"/>
    <w:rsid w:val="00163BA7"/>
    <w:rsid w:val="0017027A"/>
    <w:rsid w:val="00174400"/>
    <w:rsid w:val="00177438"/>
    <w:rsid w:val="001836A3"/>
    <w:rsid w:val="00187379"/>
    <w:rsid w:val="00192075"/>
    <w:rsid w:val="001940D4"/>
    <w:rsid w:val="001A7783"/>
    <w:rsid w:val="001B24CE"/>
    <w:rsid w:val="001B783F"/>
    <w:rsid w:val="001B7BC6"/>
    <w:rsid w:val="001C620C"/>
    <w:rsid w:val="001D1E85"/>
    <w:rsid w:val="001D2BAB"/>
    <w:rsid w:val="001D54D4"/>
    <w:rsid w:val="001D5EC9"/>
    <w:rsid w:val="001D62AF"/>
    <w:rsid w:val="001D7D36"/>
    <w:rsid w:val="001E11BE"/>
    <w:rsid w:val="001E6068"/>
    <w:rsid w:val="001E7866"/>
    <w:rsid w:val="001F0299"/>
    <w:rsid w:val="001F294C"/>
    <w:rsid w:val="001F479D"/>
    <w:rsid w:val="001F486A"/>
    <w:rsid w:val="001F6126"/>
    <w:rsid w:val="002039B6"/>
    <w:rsid w:val="00207DE2"/>
    <w:rsid w:val="00210CDC"/>
    <w:rsid w:val="002156A5"/>
    <w:rsid w:val="00215B65"/>
    <w:rsid w:val="002173A4"/>
    <w:rsid w:val="002201BA"/>
    <w:rsid w:val="00220343"/>
    <w:rsid w:val="0022208C"/>
    <w:rsid w:val="00224893"/>
    <w:rsid w:val="002252DF"/>
    <w:rsid w:val="002253FA"/>
    <w:rsid w:val="00225B97"/>
    <w:rsid w:val="0022622E"/>
    <w:rsid w:val="002357D2"/>
    <w:rsid w:val="00235DA5"/>
    <w:rsid w:val="002442B0"/>
    <w:rsid w:val="00252571"/>
    <w:rsid w:val="002654AE"/>
    <w:rsid w:val="00266032"/>
    <w:rsid w:val="0026748B"/>
    <w:rsid w:val="002721BF"/>
    <w:rsid w:val="00274C08"/>
    <w:rsid w:val="0027701E"/>
    <w:rsid w:val="00282C69"/>
    <w:rsid w:val="00284A29"/>
    <w:rsid w:val="00286F5C"/>
    <w:rsid w:val="00292B8B"/>
    <w:rsid w:val="002A5C9F"/>
    <w:rsid w:val="002B11C5"/>
    <w:rsid w:val="002B29DF"/>
    <w:rsid w:val="002B5CD8"/>
    <w:rsid w:val="002B6AA2"/>
    <w:rsid w:val="002B78BC"/>
    <w:rsid w:val="002B7C9C"/>
    <w:rsid w:val="002C42E1"/>
    <w:rsid w:val="002D1F8F"/>
    <w:rsid w:val="002D2366"/>
    <w:rsid w:val="002D64E5"/>
    <w:rsid w:val="002D7825"/>
    <w:rsid w:val="002E0493"/>
    <w:rsid w:val="002E2F9D"/>
    <w:rsid w:val="002E4EB6"/>
    <w:rsid w:val="002E7C32"/>
    <w:rsid w:val="002F3996"/>
    <w:rsid w:val="00300ABA"/>
    <w:rsid w:val="003071D4"/>
    <w:rsid w:val="00317C5F"/>
    <w:rsid w:val="003204B0"/>
    <w:rsid w:val="003237CD"/>
    <w:rsid w:val="003246CD"/>
    <w:rsid w:val="00332A98"/>
    <w:rsid w:val="003335B0"/>
    <w:rsid w:val="00335028"/>
    <w:rsid w:val="00335A63"/>
    <w:rsid w:val="00335ACA"/>
    <w:rsid w:val="00342F92"/>
    <w:rsid w:val="00345A34"/>
    <w:rsid w:val="00345A51"/>
    <w:rsid w:val="003505CA"/>
    <w:rsid w:val="003522A3"/>
    <w:rsid w:val="00354AAF"/>
    <w:rsid w:val="0035788A"/>
    <w:rsid w:val="00361216"/>
    <w:rsid w:val="00372139"/>
    <w:rsid w:val="00373818"/>
    <w:rsid w:val="003740DC"/>
    <w:rsid w:val="00375AEB"/>
    <w:rsid w:val="00380F06"/>
    <w:rsid w:val="0038172F"/>
    <w:rsid w:val="0038450F"/>
    <w:rsid w:val="0038699E"/>
    <w:rsid w:val="00393939"/>
    <w:rsid w:val="003A38D3"/>
    <w:rsid w:val="003A3A44"/>
    <w:rsid w:val="003A43FA"/>
    <w:rsid w:val="003A5FF5"/>
    <w:rsid w:val="003B0FBE"/>
    <w:rsid w:val="003B3344"/>
    <w:rsid w:val="003B3B56"/>
    <w:rsid w:val="003C2AEF"/>
    <w:rsid w:val="003C3159"/>
    <w:rsid w:val="003C3601"/>
    <w:rsid w:val="003C72CB"/>
    <w:rsid w:val="003C74C6"/>
    <w:rsid w:val="003D5BFD"/>
    <w:rsid w:val="003D5DC4"/>
    <w:rsid w:val="003E0796"/>
    <w:rsid w:val="003E4024"/>
    <w:rsid w:val="003E4BEA"/>
    <w:rsid w:val="003E75AF"/>
    <w:rsid w:val="003F5962"/>
    <w:rsid w:val="00400780"/>
    <w:rsid w:val="004032AF"/>
    <w:rsid w:val="0040525E"/>
    <w:rsid w:val="004064C4"/>
    <w:rsid w:val="00407991"/>
    <w:rsid w:val="00411765"/>
    <w:rsid w:val="004153C7"/>
    <w:rsid w:val="00415C16"/>
    <w:rsid w:val="00420407"/>
    <w:rsid w:val="00425AC0"/>
    <w:rsid w:val="004300DE"/>
    <w:rsid w:val="00430F1C"/>
    <w:rsid w:val="004330E4"/>
    <w:rsid w:val="004335C9"/>
    <w:rsid w:val="00436042"/>
    <w:rsid w:val="00440B56"/>
    <w:rsid w:val="00444090"/>
    <w:rsid w:val="004516DB"/>
    <w:rsid w:val="00453D2F"/>
    <w:rsid w:val="00460305"/>
    <w:rsid w:val="0046151A"/>
    <w:rsid w:val="0047133F"/>
    <w:rsid w:val="00474C66"/>
    <w:rsid w:val="00475076"/>
    <w:rsid w:val="00485A00"/>
    <w:rsid w:val="00487575"/>
    <w:rsid w:val="004915B6"/>
    <w:rsid w:val="0049223B"/>
    <w:rsid w:val="00493056"/>
    <w:rsid w:val="00493705"/>
    <w:rsid w:val="0049759E"/>
    <w:rsid w:val="004A74F1"/>
    <w:rsid w:val="004B2584"/>
    <w:rsid w:val="004B489C"/>
    <w:rsid w:val="004C53AA"/>
    <w:rsid w:val="004C6599"/>
    <w:rsid w:val="004D1CD7"/>
    <w:rsid w:val="004D224A"/>
    <w:rsid w:val="004D3D21"/>
    <w:rsid w:val="004D4402"/>
    <w:rsid w:val="004E0A9A"/>
    <w:rsid w:val="004E45B8"/>
    <w:rsid w:val="004E7563"/>
    <w:rsid w:val="004F1794"/>
    <w:rsid w:val="004F1808"/>
    <w:rsid w:val="004F1D6A"/>
    <w:rsid w:val="004F3AB8"/>
    <w:rsid w:val="00512613"/>
    <w:rsid w:val="00512617"/>
    <w:rsid w:val="00512B7A"/>
    <w:rsid w:val="00517D59"/>
    <w:rsid w:val="0052628C"/>
    <w:rsid w:val="005278E8"/>
    <w:rsid w:val="0053176B"/>
    <w:rsid w:val="00532101"/>
    <w:rsid w:val="0055068F"/>
    <w:rsid w:val="00550709"/>
    <w:rsid w:val="005521FF"/>
    <w:rsid w:val="00555877"/>
    <w:rsid w:val="0055633D"/>
    <w:rsid w:val="00563237"/>
    <w:rsid w:val="00566AAF"/>
    <w:rsid w:val="0057269C"/>
    <w:rsid w:val="00572A0D"/>
    <w:rsid w:val="00576E1F"/>
    <w:rsid w:val="005819F6"/>
    <w:rsid w:val="00581CA8"/>
    <w:rsid w:val="005873F1"/>
    <w:rsid w:val="00590833"/>
    <w:rsid w:val="0059280B"/>
    <w:rsid w:val="005949AB"/>
    <w:rsid w:val="00594D14"/>
    <w:rsid w:val="005957FC"/>
    <w:rsid w:val="0059690E"/>
    <w:rsid w:val="005A5CB7"/>
    <w:rsid w:val="005A6AEF"/>
    <w:rsid w:val="005A6BA0"/>
    <w:rsid w:val="005B165B"/>
    <w:rsid w:val="005B2702"/>
    <w:rsid w:val="005B3444"/>
    <w:rsid w:val="005B4A40"/>
    <w:rsid w:val="005B78E0"/>
    <w:rsid w:val="005D6FA7"/>
    <w:rsid w:val="005E2972"/>
    <w:rsid w:val="005F3B64"/>
    <w:rsid w:val="005F45E6"/>
    <w:rsid w:val="005F7D70"/>
    <w:rsid w:val="00600B45"/>
    <w:rsid w:val="0060220B"/>
    <w:rsid w:val="00605F0A"/>
    <w:rsid w:val="00605F26"/>
    <w:rsid w:val="00624ED8"/>
    <w:rsid w:val="00625EE8"/>
    <w:rsid w:val="00630D9C"/>
    <w:rsid w:val="0063215C"/>
    <w:rsid w:val="006338BC"/>
    <w:rsid w:val="00634072"/>
    <w:rsid w:val="0064184E"/>
    <w:rsid w:val="00643444"/>
    <w:rsid w:val="00644B47"/>
    <w:rsid w:val="00653519"/>
    <w:rsid w:val="0065553B"/>
    <w:rsid w:val="00656A04"/>
    <w:rsid w:val="00657842"/>
    <w:rsid w:val="00664048"/>
    <w:rsid w:val="00664D4D"/>
    <w:rsid w:val="00667F96"/>
    <w:rsid w:val="00671425"/>
    <w:rsid w:val="00684C8C"/>
    <w:rsid w:val="00685029"/>
    <w:rsid w:val="00686223"/>
    <w:rsid w:val="006922C2"/>
    <w:rsid w:val="00692BA2"/>
    <w:rsid w:val="00694EB8"/>
    <w:rsid w:val="006A07E2"/>
    <w:rsid w:val="006A3C6D"/>
    <w:rsid w:val="006A714A"/>
    <w:rsid w:val="006B6FAC"/>
    <w:rsid w:val="006B7BEC"/>
    <w:rsid w:val="006C3B3C"/>
    <w:rsid w:val="006C53FE"/>
    <w:rsid w:val="006C5511"/>
    <w:rsid w:val="006C688F"/>
    <w:rsid w:val="006D034A"/>
    <w:rsid w:val="006D3C0F"/>
    <w:rsid w:val="006D54A1"/>
    <w:rsid w:val="006E0072"/>
    <w:rsid w:val="006E0CDA"/>
    <w:rsid w:val="006E5021"/>
    <w:rsid w:val="006E52F0"/>
    <w:rsid w:val="006E6391"/>
    <w:rsid w:val="006E6D77"/>
    <w:rsid w:val="006F3868"/>
    <w:rsid w:val="007013AE"/>
    <w:rsid w:val="007155AB"/>
    <w:rsid w:val="007166C6"/>
    <w:rsid w:val="007228B1"/>
    <w:rsid w:val="00722ED5"/>
    <w:rsid w:val="007262AD"/>
    <w:rsid w:val="00726B93"/>
    <w:rsid w:val="00731F2F"/>
    <w:rsid w:val="00742BA1"/>
    <w:rsid w:val="007658C6"/>
    <w:rsid w:val="007671A0"/>
    <w:rsid w:val="00775D5F"/>
    <w:rsid w:val="00776D29"/>
    <w:rsid w:val="007860C5"/>
    <w:rsid w:val="007861B2"/>
    <w:rsid w:val="00786B1D"/>
    <w:rsid w:val="00790CBB"/>
    <w:rsid w:val="00792CFF"/>
    <w:rsid w:val="007934CE"/>
    <w:rsid w:val="007A01C1"/>
    <w:rsid w:val="007A0CE0"/>
    <w:rsid w:val="007A15BF"/>
    <w:rsid w:val="007A18DF"/>
    <w:rsid w:val="007A1998"/>
    <w:rsid w:val="007A3AB8"/>
    <w:rsid w:val="007B16D9"/>
    <w:rsid w:val="007B62A7"/>
    <w:rsid w:val="007B69C6"/>
    <w:rsid w:val="007B715F"/>
    <w:rsid w:val="007C4335"/>
    <w:rsid w:val="007D5279"/>
    <w:rsid w:val="007D562E"/>
    <w:rsid w:val="007E2EEF"/>
    <w:rsid w:val="007E3B17"/>
    <w:rsid w:val="007E50B8"/>
    <w:rsid w:val="007E6FAB"/>
    <w:rsid w:val="007F0B1A"/>
    <w:rsid w:val="007F2C84"/>
    <w:rsid w:val="007F376A"/>
    <w:rsid w:val="007F3837"/>
    <w:rsid w:val="007F6E9C"/>
    <w:rsid w:val="00800247"/>
    <w:rsid w:val="00801494"/>
    <w:rsid w:val="00807991"/>
    <w:rsid w:val="00810020"/>
    <w:rsid w:val="0081071A"/>
    <w:rsid w:val="008201D2"/>
    <w:rsid w:val="00820C87"/>
    <w:rsid w:val="00822180"/>
    <w:rsid w:val="00824DAA"/>
    <w:rsid w:val="00825299"/>
    <w:rsid w:val="00832180"/>
    <w:rsid w:val="00836D6B"/>
    <w:rsid w:val="00837814"/>
    <w:rsid w:val="00840ACC"/>
    <w:rsid w:val="00840B25"/>
    <w:rsid w:val="00842B5D"/>
    <w:rsid w:val="008445E1"/>
    <w:rsid w:val="0084727E"/>
    <w:rsid w:val="00851B93"/>
    <w:rsid w:val="0086262E"/>
    <w:rsid w:val="00863E6E"/>
    <w:rsid w:val="00867092"/>
    <w:rsid w:val="008712FA"/>
    <w:rsid w:val="008748BA"/>
    <w:rsid w:val="00884651"/>
    <w:rsid w:val="00886E4F"/>
    <w:rsid w:val="008907C1"/>
    <w:rsid w:val="00892D8B"/>
    <w:rsid w:val="008939D2"/>
    <w:rsid w:val="00894A3C"/>
    <w:rsid w:val="008A20BD"/>
    <w:rsid w:val="008A4ACC"/>
    <w:rsid w:val="008B4402"/>
    <w:rsid w:val="008B5E0F"/>
    <w:rsid w:val="008B60D5"/>
    <w:rsid w:val="008C27DA"/>
    <w:rsid w:val="008C66F9"/>
    <w:rsid w:val="008D1123"/>
    <w:rsid w:val="008D341E"/>
    <w:rsid w:val="008D5707"/>
    <w:rsid w:val="008F002C"/>
    <w:rsid w:val="008F400C"/>
    <w:rsid w:val="008F5FB3"/>
    <w:rsid w:val="008F7358"/>
    <w:rsid w:val="009108E7"/>
    <w:rsid w:val="009115E1"/>
    <w:rsid w:val="00912603"/>
    <w:rsid w:val="0092085D"/>
    <w:rsid w:val="00920B34"/>
    <w:rsid w:val="00921A12"/>
    <w:rsid w:val="00923ED3"/>
    <w:rsid w:val="00931144"/>
    <w:rsid w:val="009317CA"/>
    <w:rsid w:val="009326C3"/>
    <w:rsid w:val="00935D87"/>
    <w:rsid w:val="0093678B"/>
    <w:rsid w:val="00937E84"/>
    <w:rsid w:val="009440B0"/>
    <w:rsid w:val="00945BA7"/>
    <w:rsid w:val="00946558"/>
    <w:rsid w:val="009471D7"/>
    <w:rsid w:val="00950E29"/>
    <w:rsid w:val="009515EF"/>
    <w:rsid w:val="0096001D"/>
    <w:rsid w:val="00961637"/>
    <w:rsid w:val="00962095"/>
    <w:rsid w:val="009665EA"/>
    <w:rsid w:val="00970F14"/>
    <w:rsid w:val="00971D84"/>
    <w:rsid w:val="0097515C"/>
    <w:rsid w:val="00977A47"/>
    <w:rsid w:val="00983C3E"/>
    <w:rsid w:val="00986439"/>
    <w:rsid w:val="00987800"/>
    <w:rsid w:val="00991379"/>
    <w:rsid w:val="009922A0"/>
    <w:rsid w:val="00992ABF"/>
    <w:rsid w:val="00994E83"/>
    <w:rsid w:val="00996F71"/>
    <w:rsid w:val="009B55C2"/>
    <w:rsid w:val="009B5670"/>
    <w:rsid w:val="009B6922"/>
    <w:rsid w:val="009C3273"/>
    <w:rsid w:val="009C3991"/>
    <w:rsid w:val="009C44B7"/>
    <w:rsid w:val="009C4BC8"/>
    <w:rsid w:val="009C50DC"/>
    <w:rsid w:val="009C7343"/>
    <w:rsid w:val="009C7EF6"/>
    <w:rsid w:val="009F62E1"/>
    <w:rsid w:val="009F6775"/>
    <w:rsid w:val="00A01674"/>
    <w:rsid w:val="00A01921"/>
    <w:rsid w:val="00A17E2B"/>
    <w:rsid w:val="00A34C7C"/>
    <w:rsid w:val="00A367BD"/>
    <w:rsid w:val="00A4031C"/>
    <w:rsid w:val="00A41AB3"/>
    <w:rsid w:val="00A42532"/>
    <w:rsid w:val="00A47FF3"/>
    <w:rsid w:val="00A52B63"/>
    <w:rsid w:val="00A52C12"/>
    <w:rsid w:val="00A55043"/>
    <w:rsid w:val="00A63A37"/>
    <w:rsid w:val="00A67029"/>
    <w:rsid w:val="00A67D64"/>
    <w:rsid w:val="00A72248"/>
    <w:rsid w:val="00A74059"/>
    <w:rsid w:val="00A74AC2"/>
    <w:rsid w:val="00A83695"/>
    <w:rsid w:val="00A86027"/>
    <w:rsid w:val="00A90EFF"/>
    <w:rsid w:val="00A97EDE"/>
    <w:rsid w:val="00AA173D"/>
    <w:rsid w:val="00AA17B6"/>
    <w:rsid w:val="00AA2D68"/>
    <w:rsid w:val="00AA3580"/>
    <w:rsid w:val="00AB0E29"/>
    <w:rsid w:val="00AB4272"/>
    <w:rsid w:val="00AB7884"/>
    <w:rsid w:val="00AC045C"/>
    <w:rsid w:val="00AC1F32"/>
    <w:rsid w:val="00AC258A"/>
    <w:rsid w:val="00AC34E3"/>
    <w:rsid w:val="00AD14CC"/>
    <w:rsid w:val="00AD68FD"/>
    <w:rsid w:val="00AD6ADA"/>
    <w:rsid w:val="00AE35EE"/>
    <w:rsid w:val="00AE6095"/>
    <w:rsid w:val="00AF7F86"/>
    <w:rsid w:val="00B0008E"/>
    <w:rsid w:val="00B00C06"/>
    <w:rsid w:val="00B01333"/>
    <w:rsid w:val="00B06A2B"/>
    <w:rsid w:val="00B101E4"/>
    <w:rsid w:val="00B13E6A"/>
    <w:rsid w:val="00B2520E"/>
    <w:rsid w:val="00B258D8"/>
    <w:rsid w:val="00B30AE7"/>
    <w:rsid w:val="00B341C9"/>
    <w:rsid w:val="00B36D81"/>
    <w:rsid w:val="00B36E26"/>
    <w:rsid w:val="00B3746D"/>
    <w:rsid w:val="00B415A2"/>
    <w:rsid w:val="00B420AE"/>
    <w:rsid w:val="00B57BE5"/>
    <w:rsid w:val="00B65759"/>
    <w:rsid w:val="00B66FE5"/>
    <w:rsid w:val="00B70626"/>
    <w:rsid w:val="00B76FB0"/>
    <w:rsid w:val="00B84B71"/>
    <w:rsid w:val="00B875B6"/>
    <w:rsid w:val="00BA3358"/>
    <w:rsid w:val="00BA4528"/>
    <w:rsid w:val="00BA7AB3"/>
    <w:rsid w:val="00BB02A6"/>
    <w:rsid w:val="00BB0E19"/>
    <w:rsid w:val="00BB2A76"/>
    <w:rsid w:val="00BB312D"/>
    <w:rsid w:val="00BB50A7"/>
    <w:rsid w:val="00BC56FA"/>
    <w:rsid w:val="00BD38E1"/>
    <w:rsid w:val="00BD4946"/>
    <w:rsid w:val="00BD7C4D"/>
    <w:rsid w:val="00BE0569"/>
    <w:rsid w:val="00BE08C2"/>
    <w:rsid w:val="00BE6742"/>
    <w:rsid w:val="00BE7FA4"/>
    <w:rsid w:val="00BF2619"/>
    <w:rsid w:val="00BF2918"/>
    <w:rsid w:val="00BF5BE9"/>
    <w:rsid w:val="00C0182F"/>
    <w:rsid w:val="00C049EF"/>
    <w:rsid w:val="00C0572C"/>
    <w:rsid w:val="00C07855"/>
    <w:rsid w:val="00C12256"/>
    <w:rsid w:val="00C1303A"/>
    <w:rsid w:val="00C13565"/>
    <w:rsid w:val="00C13A6F"/>
    <w:rsid w:val="00C242B3"/>
    <w:rsid w:val="00C34794"/>
    <w:rsid w:val="00C35953"/>
    <w:rsid w:val="00C36A1C"/>
    <w:rsid w:val="00C37980"/>
    <w:rsid w:val="00C4448A"/>
    <w:rsid w:val="00C579F7"/>
    <w:rsid w:val="00C60851"/>
    <w:rsid w:val="00C649CD"/>
    <w:rsid w:val="00C71638"/>
    <w:rsid w:val="00C74B6C"/>
    <w:rsid w:val="00C74BE3"/>
    <w:rsid w:val="00C76187"/>
    <w:rsid w:val="00C815B7"/>
    <w:rsid w:val="00C90A79"/>
    <w:rsid w:val="00C914D1"/>
    <w:rsid w:val="00C93C83"/>
    <w:rsid w:val="00C94A3A"/>
    <w:rsid w:val="00C9683B"/>
    <w:rsid w:val="00C97CA0"/>
    <w:rsid w:val="00CA25E2"/>
    <w:rsid w:val="00CB02A8"/>
    <w:rsid w:val="00CB5BD5"/>
    <w:rsid w:val="00CB6D21"/>
    <w:rsid w:val="00CC0E8E"/>
    <w:rsid w:val="00CC15BC"/>
    <w:rsid w:val="00CC3FA8"/>
    <w:rsid w:val="00CC7725"/>
    <w:rsid w:val="00CD0890"/>
    <w:rsid w:val="00CD5CB6"/>
    <w:rsid w:val="00CD5E90"/>
    <w:rsid w:val="00CD794C"/>
    <w:rsid w:val="00CF7170"/>
    <w:rsid w:val="00D0339A"/>
    <w:rsid w:val="00D04BAC"/>
    <w:rsid w:val="00D119D8"/>
    <w:rsid w:val="00D13F4C"/>
    <w:rsid w:val="00D1524C"/>
    <w:rsid w:val="00D2115B"/>
    <w:rsid w:val="00D2312C"/>
    <w:rsid w:val="00D379C2"/>
    <w:rsid w:val="00D40517"/>
    <w:rsid w:val="00D42691"/>
    <w:rsid w:val="00D42AC1"/>
    <w:rsid w:val="00D43E17"/>
    <w:rsid w:val="00D5691E"/>
    <w:rsid w:val="00D602DA"/>
    <w:rsid w:val="00D62E00"/>
    <w:rsid w:val="00D6505E"/>
    <w:rsid w:val="00D70BA1"/>
    <w:rsid w:val="00D746A8"/>
    <w:rsid w:val="00D76F2E"/>
    <w:rsid w:val="00D77908"/>
    <w:rsid w:val="00D82091"/>
    <w:rsid w:val="00D82C0E"/>
    <w:rsid w:val="00D90F3C"/>
    <w:rsid w:val="00DA3ADF"/>
    <w:rsid w:val="00DB0281"/>
    <w:rsid w:val="00DB5753"/>
    <w:rsid w:val="00DB5FDC"/>
    <w:rsid w:val="00DD2845"/>
    <w:rsid w:val="00DD32FA"/>
    <w:rsid w:val="00DE25F1"/>
    <w:rsid w:val="00DE2962"/>
    <w:rsid w:val="00DF15BF"/>
    <w:rsid w:val="00DF4B4A"/>
    <w:rsid w:val="00DF51EF"/>
    <w:rsid w:val="00DF791A"/>
    <w:rsid w:val="00DF7F66"/>
    <w:rsid w:val="00E0420A"/>
    <w:rsid w:val="00E13079"/>
    <w:rsid w:val="00E14191"/>
    <w:rsid w:val="00E15B20"/>
    <w:rsid w:val="00E15F12"/>
    <w:rsid w:val="00E21488"/>
    <w:rsid w:val="00E26D34"/>
    <w:rsid w:val="00E3185C"/>
    <w:rsid w:val="00E32D22"/>
    <w:rsid w:val="00E345CA"/>
    <w:rsid w:val="00E37265"/>
    <w:rsid w:val="00E40173"/>
    <w:rsid w:val="00E41E00"/>
    <w:rsid w:val="00E44746"/>
    <w:rsid w:val="00E567FF"/>
    <w:rsid w:val="00E60388"/>
    <w:rsid w:val="00E67F86"/>
    <w:rsid w:val="00E71523"/>
    <w:rsid w:val="00E77D3C"/>
    <w:rsid w:val="00E828FC"/>
    <w:rsid w:val="00E82F8B"/>
    <w:rsid w:val="00E8591C"/>
    <w:rsid w:val="00E92D2F"/>
    <w:rsid w:val="00EA24C3"/>
    <w:rsid w:val="00EA522F"/>
    <w:rsid w:val="00EB3F88"/>
    <w:rsid w:val="00EB6B62"/>
    <w:rsid w:val="00EB77DB"/>
    <w:rsid w:val="00EC0D23"/>
    <w:rsid w:val="00ED10D2"/>
    <w:rsid w:val="00ED2512"/>
    <w:rsid w:val="00EE093E"/>
    <w:rsid w:val="00EE0A76"/>
    <w:rsid w:val="00EE2A74"/>
    <w:rsid w:val="00EE5F06"/>
    <w:rsid w:val="00EF03F8"/>
    <w:rsid w:val="00EF0C8C"/>
    <w:rsid w:val="00EF10AC"/>
    <w:rsid w:val="00EF41D1"/>
    <w:rsid w:val="00EF4D3C"/>
    <w:rsid w:val="00F00403"/>
    <w:rsid w:val="00F07956"/>
    <w:rsid w:val="00F14174"/>
    <w:rsid w:val="00F150CC"/>
    <w:rsid w:val="00F17FFD"/>
    <w:rsid w:val="00F2041F"/>
    <w:rsid w:val="00F22657"/>
    <w:rsid w:val="00F2400B"/>
    <w:rsid w:val="00F252AB"/>
    <w:rsid w:val="00F260B2"/>
    <w:rsid w:val="00F31496"/>
    <w:rsid w:val="00F35003"/>
    <w:rsid w:val="00F36BB5"/>
    <w:rsid w:val="00F54E56"/>
    <w:rsid w:val="00F65646"/>
    <w:rsid w:val="00F669E5"/>
    <w:rsid w:val="00F70873"/>
    <w:rsid w:val="00F74780"/>
    <w:rsid w:val="00F755EC"/>
    <w:rsid w:val="00F773B0"/>
    <w:rsid w:val="00F806A9"/>
    <w:rsid w:val="00F82DCE"/>
    <w:rsid w:val="00F83253"/>
    <w:rsid w:val="00F87C75"/>
    <w:rsid w:val="00F87CDB"/>
    <w:rsid w:val="00F915E3"/>
    <w:rsid w:val="00F95F29"/>
    <w:rsid w:val="00F965D7"/>
    <w:rsid w:val="00FA010F"/>
    <w:rsid w:val="00FA25C0"/>
    <w:rsid w:val="00FA2DB6"/>
    <w:rsid w:val="00FA36A9"/>
    <w:rsid w:val="00FA56FF"/>
    <w:rsid w:val="00FB19E5"/>
    <w:rsid w:val="00FB5315"/>
    <w:rsid w:val="00FB7CDB"/>
    <w:rsid w:val="00FC0ABC"/>
    <w:rsid w:val="00FC1740"/>
    <w:rsid w:val="00FC181D"/>
    <w:rsid w:val="00FC5864"/>
    <w:rsid w:val="00FD245E"/>
    <w:rsid w:val="00FD4B5C"/>
    <w:rsid w:val="00FD67A0"/>
    <w:rsid w:val="00FE24A1"/>
    <w:rsid w:val="00FE311F"/>
    <w:rsid w:val="00FE6D6F"/>
    <w:rsid w:val="00FE7A84"/>
    <w:rsid w:val="00FF0DE9"/>
    <w:rsid w:val="00FF26D3"/>
    <w:rsid w:val="00FF55E2"/>
    <w:rsid w:val="00FF707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E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43B"/>
    <w:pPr>
      <w:spacing w:line="260" w:lineRule="exact"/>
    </w:pPr>
    <w:rPr>
      <w:rFonts w:ascii="BundesSerif Office" w:hAnsi="BundesSerif Office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5C2"/>
    <w:pPr>
      <w:keepNext/>
      <w:keepLines/>
      <w:numPr>
        <w:numId w:val="1"/>
      </w:numPr>
      <w:spacing w:before="240" w:after="0" w:line="280" w:lineRule="exact"/>
      <w:ind w:left="431" w:hanging="431"/>
      <w:outlineLvl w:val="0"/>
    </w:pPr>
    <w:rPr>
      <w:rFonts w:ascii="BundesSans Office" w:eastAsiaTheme="majorEastAsia" w:hAnsi="BundesSans Office" w:cstheme="majorBidi"/>
      <w:color w:val="4472C4" w:themeColor="accent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24A1"/>
    <w:pPr>
      <w:keepNext/>
      <w:keepLines/>
      <w:numPr>
        <w:ilvl w:val="1"/>
        <w:numId w:val="1"/>
      </w:numPr>
      <w:spacing w:before="40" w:after="0"/>
      <w:outlineLvl w:val="1"/>
    </w:pPr>
    <w:rPr>
      <w:rFonts w:ascii="BundesSans Office" w:eastAsiaTheme="majorEastAsia" w:hAnsi="BundesSans Office" w:cstheme="majorBidi"/>
      <w:color w:val="4472C4" w:themeColor="accent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24A1"/>
    <w:pPr>
      <w:keepNext/>
      <w:keepLines/>
      <w:numPr>
        <w:ilvl w:val="2"/>
        <w:numId w:val="1"/>
      </w:numPr>
      <w:spacing w:before="40" w:after="0"/>
      <w:outlineLvl w:val="2"/>
    </w:pPr>
    <w:rPr>
      <w:rFonts w:ascii="BundesSans Office" w:eastAsiaTheme="majorEastAsia" w:hAnsi="BundesSans Office" w:cstheme="majorBidi"/>
      <w:color w:val="4472C4" w:themeColor="accent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5A51"/>
    <w:pPr>
      <w:keepNext/>
      <w:keepLines/>
      <w:numPr>
        <w:ilvl w:val="3"/>
        <w:numId w:val="1"/>
      </w:numPr>
      <w:spacing w:before="40" w:after="0"/>
      <w:outlineLvl w:val="3"/>
    </w:pPr>
    <w:rPr>
      <w:rFonts w:ascii="BundesSans Office" w:eastAsiaTheme="majorEastAsia" w:hAnsi="BundesSans Office" w:cstheme="majorBidi"/>
      <w:iCs/>
      <w:color w:val="4472C4" w:themeColor="accent5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B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B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B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B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B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5C2"/>
    <w:rPr>
      <w:rFonts w:ascii="BundesSans Office" w:eastAsiaTheme="majorEastAsia" w:hAnsi="BundesSans Office" w:cstheme="majorBidi"/>
      <w:color w:val="4472C4" w:themeColor="accent5"/>
      <w:sz w:val="28"/>
      <w:szCs w:val="28"/>
    </w:rPr>
  </w:style>
  <w:style w:type="paragraph" w:customStyle="1" w:styleId="Headline">
    <w:name w:val="Headline"/>
    <w:basedOn w:val="Standard"/>
    <w:next w:val="Standard"/>
    <w:link w:val="HeadlineZchn"/>
    <w:qFormat/>
    <w:rsid w:val="0047133F"/>
    <w:pPr>
      <w:spacing w:after="120" w:line="700" w:lineRule="exact"/>
    </w:pPr>
    <w:rPr>
      <w:sz w:val="60"/>
      <w:szCs w:val="60"/>
    </w:rPr>
  </w:style>
  <w:style w:type="paragraph" w:styleId="Beschriftung">
    <w:name w:val="caption"/>
    <w:basedOn w:val="Standard"/>
    <w:next w:val="Standard"/>
    <w:uiPriority w:val="35"/>
    <w:unhideWhenUsed/>
    <w:qFormat/>
    <w:rsid w:val="00E0420A"/>
    <w:pPr>
      <w:spacing w:after="200" w:line="210" w:lineRule="exact"/>
    </w:pPr>
    <w:rPr>
      <w:rFonts w:ascii="BundesSans Office" w:hAnsi="BundesSans Office"/>
      <w:i/>
      <w:iCs/>
      <w:color w:val="4472C4" w:themeColor="accent5"/>
      <w:sz w:val="16"/>
      <w:szCs w:val="16"/>
    </w:rPr>
  </w:style>
  <w:style w:type="character" w:customStyle="1" w:styleId="HeadlineZchn">
    <w:name w:val="Headline Zchn"/>
    <w:basedOn w:val="berschrift1Zchn"/>
    <w:link w:val="Headline"/>
    <w:rsid w:val="00742BA1"/>
    <w:rPr>
      <w:rFonts w:ascii="BundesSerif Office" w:eastAsiaTheme="majorEastAsia" w:hAnsi="BundesSerif Office" w:cstheme="majorBidi"/>
      <w:color w:val="4472C4" w:themeColor="accent5"/>
      <w:sz w:val="60"/>
      <w:szCs w:val="60"/>
    </w:rPr>
  </w:style>
  <w:style w:type="paragraph" w:customStyle="1" w:styleId="SubHeadline">
    <w:name w:val="SubHeadline"/>
    <w:basedOn w:val="Standard"/>
    <w:next w:val="Standard"/>
    <w:link w:val="SubHeadlineZchn"/>
    <w:qFormat/>
    <w:rsid w:val="005A5CB7"/>
    <w:pPr>
      <w:spacing w:after="120"/>
    </w:pPr>
    <w:rPr>
      <w:rFonts w:ascii="BundesSans Office" w:hAnsi="BundesSans Office"/>
      <w:color w:val="5B9BD5" w:themeColor="accent1"/>
      <w:sz w:val="28"/>
      <w:lang w:eastAsia="de-DE"/>
    </w:rPr>
  </w:style>
  <w:style w:type="paragraph" w:customStyle="1" w:styleId="Marginalie">
    <w:name w:val="Marginalie"/>
    <w:basedOn w:val="Standard"/>
    <w:link w:val="MarginalieZchn"/>
    <w:qFormat/>
    <w:rsid w:val="00A41AB3"/>
    <w:pPr>
      <w:framePr w:w="2410" w:hSpace="425" w:wrap="around" w:vAnchor="text" w:hAnchor="page" w:xAlign="outside" w:y="1"/>
      <w:spacing w:line="240" w:lineRule="auto"/>
    </w:pPr>
    <w:rPr>
      <w:rFonts w:ascii="BundesSans Office" w:hAnsi="BundesSans Office"/>
      <w:color w:val="4472C4" w:themeColor="accent5"/>
      <w:sz w:val="16"/>
    </w:rPr>
  </w:style>
  <w:style w:type="character" w:customStyle="1" w:styleId="SubHeadlineZchn">
    <w:name w:val="SubHeadline Zchn"/>
    <w:basedOn w:val="berschrift1Zchn"/>
    <w:link w:val="SubHeadline"/>
    <w:rsid w:val="005A5CB7"/>
    <w:rPr>
      <w:rFonts w:ascii="BundesSans Office" w:eastAsiaTheme="majorEastAsia" w:hAnsi="BundesSans Office" w:cstheme="majorBidi"/>
      <w:color w:val="5B9BD5" w:themeColor="accent1"/>
      <w:sz w:val="28"/>
      <w:szCs w:val="20"/>
      <w:lang w:eastAsia="de-DE"/>
    </w:rPr>
  </w:style>
  <w:style w:type="paragraph" w:styleId="Kopfzeile">
    <w:name w:val="header"/>
    <w:link w:val="KopfzeileZchn"/>
    <w:uiPriority w:val="99"/>
    <w:unhideWhenUsed/>
    <w:qFormat/>
    <w:rsid w:val="00742BA1"/>
    <w:pPr>
      <w:spacing w:after="0" w:line="240" w:lineRule="auto"/>
      <w:mirrorIndents/>
    </w:pPr>
    <w:rPr>
      <w:rFonts w:ascii="BundesSans Office" w:hAnsi="BundesSans Office"/>
      <w:color w:val="4472C4" w:themeColor="accent5"/>
      <w:sz w:val="18"/>
      <w:szCs w:val="18"/>
    </w:rPr>
  </w:style>
  <w:style w:type="character" w:customStyle="1" w:styleId="MarginalieZchn">
    <w:name w:val="Marginalie Zchn"/>
    <w:basedOn w:val="Absatz-Standardschriftart"/>
    <w:link w:val="Marginalie"/>
    <w:rsid w:val="00A41AB3"/>
    <w:rPr>
      <w:rFonts w:ascii="BundesSans Office" w:hAnsi="BundesSans Office"/>
      <w:color w:val="4472C4" w:themeColor="accent5"/>
      <w:sz w:val="16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42BA1"/>
    <w:rPr>
      <w:rFonts w:ascii="BundesSans Office" w:hAnsi="BundesSans Office"/>
      <w:color w:val="4472C4" w:themeColor="accent5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E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FAB"/>
    <w:rPr>
      <w:rFonts w:ascii="BundesSerif Office" w:hAnsi="BundesSerif Office"/>
      <w:sz w:val="18"/>
      <w:szCs w:val="18"/>
    </w:rPr>
  </w:style>
  <w:style w:type="table" w:styleId="Tabellenraster">
    <w:name w:val="Table Grid"/>
    <w:basedOn w:val="NormaleTabelle"/>
    <w:rsid w:val="003B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E24A1"/>
    <w:rPr>
      <w:rFonts w:ascii="BundesSans Office" w:eastAsiaTheme="majorEastAsia" w:hAnsi="BundesSans Office" w:cstheme="majorBidi"/>
      <w:color w:val="4472C4" w:themeColor="accent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24A1"/>
    <w:rPr>
      <w:rFonts w:ascii="BundesSans Office" w:eastAsiaTheme="majorEastAsia" w:hAnsi="BundesSans Office" w:cstheme="majorBidi"/>
      <w:color w:val="4472C4" w:themeColor="accent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5A51"/>
    <w:rPr>
      <w:rFonts w:ascii="BundesSans Office" w:eastAsiaTheme="majorEastAsia" w:hAnsi="BundesSans Office" w:cstheme="majorBidi"/>
      <w:iCs/>
      <w:color w:val="4472C4" w:themeColor="accent5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BA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BA1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BA1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rmeln">
    <w:name w:val="Formeln"/>
    <w:basedOn w:val="Standard"/>
    <w:next w:val="Standard"/>
    <w:link w:val="FormelnZchn"/>
    <w:qFormat/>
    <w:rsid w:val="00E41E00"/>
    <w:pPr>
      <w:spacing w:line="240" w:lineRule="atLeast"/>
      <w:mirrorIndents/>
    </w:pPr>
  </w:style>
  <w:style w:type="character" w:customStyle="1" w:styleId="MTEquationSection">
    <w:name w:val="MTEquationSection"/>
    <w:basedOn w:val="Absatz-Standardschriftart"/>
    <w:rsid w:val="00692BA2"/>
    <w:rPr>
      <w:vanish/>
      <w:color w:val="FF0000"/>
    </w:rPr>
  </w:style>
  <w:style w:type="character" w:customStyle="1" w:styleId="FormelnZchn">
    <w:name w:val="Formeln Zchn"/>
    <w:basedOn w:val="Absatz-Standardschriftart"/>
    <w:link w:val="Formeln"/>
    <w:rsid w:val="00E41E00"/>
    <w:rPr>
      <w:rFonts w:ascii="BundesSerif Office" w:hAnsi="BundesSerif Office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615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6151A"/>
    <w:rPr>
      <w:rFonts w:ascii="BundesSerif Office" w:hAnsi="BundesSerif Office"/>
      <w:sz w:val="18"/>
      <w:szCs w:val="18"/>
    </w:rPr>
  </w:style>
  <w:style w:type="paragraph" w:customStyle="1" w:styleId="Bildbeschriftung">
    <w:name w:val="Bildbeschriftung"/>
    <w:basedOn w:val="Marginalie"/>
    <w:link w:val="BildbeschriftungZchn"/>
    <w:qFormat/>
    <w:rsid w:val="00354AAF"/>
    <w:pPr>
      <w:framePr w:wrap="around"/>
      <w:ind w:left="567" w:hanging="567"/>
    </w:pPr>
  </w:style>
  <w:style w:type="character" w:customStyle="1" w:styleId="BildbeschriftungZchn">
    <w:name w:val="Bildbeschriftung Zchn"/>
    <w:basedOn w:val="MarginalieZchn"/>
    <w:link w:val="Bildbeschriftung"/>
    <w:rsid w:val="00354AAF"/>
    <w:rPr>
      <w:rFonts w:ascii="BundesSans Office" w:hAnsi="BundesSans Office"/>
      <w:color w:val="4472C4" w:themeColor="accent5"/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686223"/>
    <w:rPr>
      <w:noProof/>
      <w:color w:val="0563C1" w:themeColor="hyperlink"/>
      <w:u w:val="single"/>
    </w:rPr>
  </w:style>
  <w:style w:type="paragraph" w:customStyle="1" w:styleId="CitaviLiteraturverzeichnis">
    <w:name w:val="Citavi Literaturverzeichnis"/>
    <w:basedOn w:val="Standard"/>
    <w:rsid w:val="007B62A7"/>
    <w:pPr>
      <w:spacing w:after="120" w:line="240" w:lineRule="auto"/>
      <w:ind w:left="340" w:hanging="340"/>
    </w:pPr>
    <w:rPr>
      <w:rFonts w:ascii="Segoe UI" w:eastAsia="Segoe UI" w:hAnsi="Segoe UI" w:cs="Segoe U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6A"/>
    <w:rPr>
      <w:rFonts w:ascii="Segoe UI" w:hAnsi="Segoe UI" w:cs="Segoe UI"/>
      <w:sz w:val="18"/>
      <w:szCs w:val="18"/>
    </w:rPr>
  </w:style>
  <w:style w:type="table" w:customStyle="1" w:styleId="Gitternetztabelle4Akzent11">
    <w:name w:val="Gitternetztabelle 4 – Akzent 11"/>
    <w:basedOn w:val="NormaleTabelle"/>
    <w:uiPriority w:val="49"/>
    <w:rsid w:val="00E82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931144"/>
    <w:pPr>
      <w:numPr>
        <w:numId w:val="31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C72CB"/>
    <w:pPr>
      <w:spacing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994E83"/>
    <w:pPr>
      <w:spacing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3C3159"/>
    <w:pPr>
      <w:spacing w:after="0"/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3C3159"/>
    <w:pPr>
      <w:spacing w:after="0"/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3C3159"/>
    <w:pPr>
      <w:spacing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3C3159"/>
    <w:pPr>
      <w:spacing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3C3159"/>
    <w:pPr>
      <w:spacing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3C3159"/>
    <w:pPr>
      <w:spacing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3C3159"/>
    <w:pPr>
      <w:spacing w:after="0"/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3C72CB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7F8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7F86"/>
    <w:rPr>
      <w:rFonts w:ascii="BundesSerif Office" w:hAnsi="BundesSerif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7F86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4B25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B2584"/>
    <w:rPr>
      <w:rFonts w:ascii="Neue Praxis" w:hAnsi="Neue Praxis" w:cs="Arial"/>
      <w:b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6223"/>
    <w:pPr>
      <w:numPr>
        <w:numId w:val="0"/>
      </w:numPr>
      <w:spacing w:line="259" w:lineRule="auto"/>
      <w:outlineLvl w:val="9"/>
    </w:pPr>
    <w:rPr>
      <w:color w:val="2E74B5" w:themeColor="accent1" w:themeShade="BF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61292"/>
    <w:pPr>
      <w:tabs>
        <w:tab w:val="left" w:pos="400"/>
        <w:tab w:val="right" w:pos="9061"/>
      </w:tabs>
      <w:spacing w:after="100"/>
      <w:ind w:left="403" w:hanging="403"/>
    </w:pPr>
    <w:rPr>
      <w:rFonts w:ascii="BundesSans Office" w:hAnsi="BundesSans Office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32D22"/>
    <w:pPr>
      <w:tabs>
        <w:tab w:val="left" w:pos="880"/>
        <w:tab w:val="right" w:pos="9061"/>
      </w:tabs>
      <w:spacing w:after="100"/>
      <w:ind w:left="878" w:hanging="680"/>
    </w:pPr>
    <w:rPr>
      <w:rFonts w:ascii="BundesSans Office" w:eastAsiaTheme="minorEastAsia" w:hAnsi="BundesSans Office"/>
      <w:noProof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4090"/>
    <w:pPr>
      <w:tabs>
        <w:tab w:val="left" w:pos="1100"/>
        <w:tab w:val="right" w:pos="9061"/>
      </w:tabs>
      <w:spacing w:after="100"/>
      <w:ind w:left="1100" w:hanging="700"/>
    </w:pPr>
    <w:rPr>
      <w:rFonts w:ascii="BundesSans Office" w:eastAsiaTheme="minorEastAsia" w:hAnsi="BundesSans Office"/>
      <w:noProof/>
      <w:sz w:val="22"/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94D14"/>
    <w:pPr>
      <w:tabs>
        <w:tab w:val="left" w:pos="1540"/>
        <w:tab w:val="right" w:pos="9061"/>
      </w:tabs>
      <w:spacing w:after="100"/>
      <w:ind w:left="1540" w:hanging="940"/>
    </w:pPr>
    <w:rPr>
      <w:rFonts w:ascii="BundesSans Office" w:eastAsiaTheme="minorEastAsia" w:hAnsi="BundesSans Office"/>
      <w:noProof/>
      <w:szCs w:val="22"/>
      <w:lang w:eastAsia="de-DE"/>
    </w:rPr>
  </w:style>
  <w:style w:type="paragraph" w:customStyle="1" w:styleId="Marginalbild">
    <w:name w:val="Marginalbild"/>
    <w:basedOn w:val="Bildbeschriftung"/>
    <w:qFormat/>
    <w:rsid w:val="00AA173D"/>
    <w:pPr>
      <w:framePr w:wrap="around"/>
      <w:jc w:val="right"/>
    </w:pPr>
    <w:rPr>
      <w:noProof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556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entabelle4Akzent11">
    <w:name w:val="Listentabelle 4 – Akzent 11"/>
    <w:basedOn w:val="NormaleTabelle"/>
    <w:uiPriority w:val="49"/>
    <w:rsid w:val="00556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D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D68"/>
    <w:rPr>
      <w:rFonts w:ascii="BundesSerif Office" w:hAnsi="BundesSerif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D68"/>
    <w:rPr>
      <w:rFonts w:ascii="BundesSerif Office" w:hAnsi="BundesSerif Office"/>
      <w:b/>
      <w:bCs/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58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65759"/>
    <w:rPr>
      <w:color w:val="808080"/>
    </w:r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A83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nlage">
    <w:name w:val="Anlage"/>
    <w:basedOn w:val="SubHeadline"/>
    <w:link w:val="AnlageZchn"/>
    <w:qFormat/>
    <w:rsid w:val="003A5FF5"/>
    <w:pPr>
      <w:tabs>
        <w:tab w:val="left" w:pos="1418"/>
      </w:tabs>
    </w:pPr>
  </w:style>
  <w:style w:type="character" w:customStyle="1" w:styleId="AnlageZchn">
    <w:name w:val="Anlage Zchn"/>
    <w:basedOn w:val="SubHeadlineZchn"/>
    <w:link w:val="Anlage"/>
    <w:rsid w:val="003A5FF5"/>
    <w:rPr>
      <w:rFonts w:ascii="BundesSans Office" w:eastAsiaTheme="majorEastAsia" w:hAnsi="BundesSans Office" w:cstheme="majorBidi"/>
      <w:color w:val="5B9BD5" w:themeColor="accent1"/>
      <w:sz w:val="28"/>
      <w:szCs w:val="20"/>
      <w:lang w:eastAsia="de-DE"/>
    </w:rPr>
  </w:style>
  <w:style w:type="paragraph" w:styleId="berarbeitung">
    <w:name w:val="Revision"/>
    <w:hidden/>
    <w:uiPriority w:val="99"/>
    <w:semiHidden/>
    <w:rsid w:val="005A6AEF"/>
    <w:pPr>
      <w:spacing w:after="0" w:line="240" w:lineRule="auto"/>
    </w:pPr>
    <w:rPr>
      <w:rFonts w:ascii="BundesSerif Office" w:hAnsi="BundesSerif Office"/>
      <w:sz w:val="20"/>
      <w:szCs w:val="20"/>
    </w:rPr>
  </w:style>
  <w:style w:type="table" w:customStyle="1" w:styleId="ListTable3Accent1">
    <w:name w:val="List Table 3 Accent 1"/>
    <w:basedOn w:val="NormaleTabelle"/>
    <w:uiPriority w:val="48"/>
    <w:rsid w:val="000662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6922C2"/>
    <w:pPr>
      <w:tabs>
        <w:tab w:val="left" w:pos="397"/>
      </w:tabs>
      <w:spacing w:after="120"/>
      <w:ind w:left="397" w:hanging="397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922C2"/>
    <w:rPr>
      <w:rFonts w:ascii="BundesSerif Office" w:hAnsi="BundesSerif Office"/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6922C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6922C2"/>
    <w:rPr>
      <w:rFonts w:ascii="BundesSans Office" w:eastAsiaTheme="majorEastAsia" w:hAnsi="BundesSans Office" w:cstheme="majorBidi"/>
      <w:color w:val="4472C4" w:themeColor="accent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43B"/>
    <w:pPr>
      <w:spacing w:line="260" w:lineRule="exact"/>
    </w:pPr>
    <w:rPr>
      <w:rFonts w:ascii="BundesSerif Office" w:hAnsi="BundesSerif Office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5C2"/>
    <w:pPr>
      <w:keepNext/>
      <w:keepLines/>
      <w:numPr>
        <w:numId w:val="1"/>
      </w:numPr>
      <w:spacing w:before="240" w:after="0" w:line="280" w:lineRule="exact"/>
      <w:ind w:left="431" w:hanging="431"/>
      <w:outlineLvl w:val="0"/>
    </w:pPr>
    <w:rPr>
      <w:rFonts w:ascii="BundesSans Office" w:eastAsiaTheme="majorEastAsia" w:hAnsi="BundesSans Office" w:cstheme="majorBidi"/>
      <w:color w:val="4472C4" w:themeColor="accent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24A1"/>
    <w:pPr>
      <w:keepNext/>
      <w:keepLines/>
      <w:numPr>
        <w:ilvl w:val="1"/>
        <w:numId w:val="1"/>
      </w:numPr>
      <w:spacing w:before="40" w:after="0"/>
      <w:outlineLvl w:val="1"/>
    </w:pPr>
    <w:rPr>
      <w:rFonts w:ascii="BundesSans Office" w:eastAsiaTheme="majorEastAsia" w:hAnsi="BundesSans Office" w:cstheme="majorBidi"/>
      <w:color w:val="4472C4" w:themeColor="accent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24A1"/>
    <w:pPr>
      <w:keepNext/>
      <w:keepLines/>
      <w:numPr>
        <w:ilvl w:val="2"/>
        <w:numId w:val="1"/>
      </w:numPr>
      <w:spacing w:before="40" w:after="0"/>
      <w:outlineLvl w:val="2"/>
    </w:pPr>
    <w:rPr>
      <w:rFonts w:ascii="BundesSans Office" w:eastAsiaTheme="majorEastAsia" w:hAnsi="BundesSans Office" w:cstheme="majorBidi"/>
      <w:color w:val="4472C4" w:themeColor="accent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5A51"/>
    <w:pPr>
      <w:keepNext/>
      <w:keepLines/>
      <w:numPr>
        <w:ilvl w:val="3"/>
        <w:numId w:val="1"/>
      </w:numPr>
      <w:spacing w:before="40" w:after="0"/>
      <w:outlineLvl w:val="3"/>
    </w:pPr>
    <w:rPr>
      <w:rFonts w:ascii="BundesSans Office" w:eastAsiaTheme="majorEastAsia" w:hAnsi="BundesSans Office" w:cstheme="majorBidi"/>
      <w:iCs/>
      <w:color w:val="4472C4" w:themeColor="accent5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B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B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B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B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B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5C2"/>
    <w:rPr>
      <w:rFonts w:ascii="BundesSans Office" w:eastAsiaTheme="majorEastAsia" w:hAnsi="BundesSans Office" w:cstheme="majorBidi"/>
      <w:color w:val="4472C4" w:themeColor="accent5"/>
      <w:sz w:val="28"/>
      <w:szCs w:val="28"/>
    </w:rPr>
  </w:style>
  <w:style w:type="paragraph" w:customStyle="1" w:styleId="Headline">
    <w:name w:val="Headline"/>
    <w:basedOn w:val="Standard"/>
    <w:next w:val="Standard"/>
    <w:link w:val="HeadlineZchn"/>
    <w:qFormat/>
    <w:rsid w:val="0047133F"/>
    <w:pPr>
      <w:spacing w:after="120" w:line="700" w:lineRule="exact"/>
    </w:pPr>
    <w:rPr>
      <w:sz w:val="60"/>
      <w:szCs w:val="60"/>
    </w:rPr>
  </w:style>
  <w:style w:type="paragraph" w:styleId="Beschriftung">
    <w:name w:val="caption"/>
    <w:basedOn w:val="Standard"/>
    <w:next w:val="Standard"/>
    <w:uiPriority w:val="35"/>
    <w:unhideWhenUsed/>
    <w:qFormat/>
    <w:rsid w:val="00E0420A"/>
    <w:pPr>
      <w:spacing w:after="200" w:line="210" w:lineRule="exact"/>
    </w:pPr>
    <w:rPr>
      <w:rFonts w:ascii="BundesSans Office" w:hAnsi="BundesSans Office"/>
      <w:i/>
      <w:iCs/>
      <w:color w:val="4472C4" w:themeColor="accent5"/>
      <w:sz w:val="16"/>
      <w:szCs w:val="16"/>
    </w:rPr>
  </w:style>
  <w:style w:type="character" w:customStyle="1" w:styleId="HeadlineZchn">
    <w:name w:val="Headline Zchn"/>
    <w:basedOn w:val="berschrift1Zchn"/>
    <w:link w:val="Headline"/>
    <w:rsid w:val="00742BA1"/>
    <w:rPr>
      <w:rFonts w:ascii="BundesSerif Office" w:eastAsiaTheme="majorEastAsia" w:hAnsi="BundesSerif Office" w:cstheme="majorBidi"/>
      <w:color w:val="4472C4" w:themeColor="accent5"/>
      <w:sz w:val="60"/>
      <w:szCs w:val="60"/>
    </w:rPr>
  </w:style>
  <w:style w:type="paragraph" w:customStyle="1" w:styleId="SubHeadline">
    <w:name w:val="SubHeadline"/>
    <w:basedOn w:val="Standard"/>
    <w:next w:val="Standard"/>
    <w:link w:val="SubHeadlineZchn"/>
    <w:qFormat/>
    <w:rsid w:val="005A5CB7"/>
    <w:pPr>
      <w:spacing w:after="120"/>
    </w:pPr>
    <w:rPr>
      <w:rFonts w:ascii="BundesSans Office" w:hAnsi="BundesSans Office"/>
      <w:color w:val="5B9BD5" w:themeColor="accent1"/>
      <w:sz w:val="28"/>
      <w:lang w:eastAsia="de-DE"/>
    </w:rPr>
  </w:style>
  <w:style w:type="paragraph" w:customStyle="1" w:styleId="Marginalie">
    <w:name w:val="Marginalie"/>
    <w:basedOn w:val="Standard"/>
    <w:link w:val="MarginalieZchn"/>
    <w:qFormat/>
    <w:rsid w:val="00A41AB3"/>
    <w:pPr>
      <w:framePr w:w="2410" w:hSpace="425" w:wrap="around" w:vAnchor="text" w:hAnchor="page" w:xAlign="outside" w:y="1"/>
      <w:spacing w:line="240" w:lineRule="auto"/>
    </w:pPr>
    <w:rPr>
      <w:rFonts w:ascii="BundesSans Office" w:hAnsi="BundesSans Office"/>
      <w:color w:val="4472C4" w:themeColor="accent5"/>
      <w:sz w:val="16"/>
    </w:rPr>
  </w:style>
  <w:style w:type="character" w:customStyle="1" w:styleId="SubHeadlineZchn">
    <w:name w:val="SubHeadline Zchn"/>
    <w:basedOn w:val="berschrift1Zchn"/>
    <w:link w:val="SubHeadline"/>
    <w:rsid w:val="005A5CB7"/>
    <w:rPr>
      <w:rFonts w:ascii="BundesSans Office" w:eastAsiaTheme="majorEastAsia" w:hAnsi="BundesSans Office" w:cstheme="majorBidi"/>
      <w:color w:val="5B9BD5" w:themeColor="accent1"/>
      <w:sz w:val="28"/>
      <w:szCs w:val="20"/>
      <w:lang w:eastAsia="de-DE"/>
    </w:rPr>
  </w:style>
  <w:style w:type="paragraph" w:styleId="Kopfzeile">
    <w:name w:val="header"/>
    <w:link w:val="KopfzeileZchn"/>
    <w:uiPriority w:val="99"/>
    <w:unhideWhenUsed/>
    <w:qFormat/>
    <w:rsid w:val="00742BA1"/>
    <w:pPr>
      <w:spacing w:after="0" w:line="240" w:lineRule="auto"/>
      <w:mirrorIndents/>
    </w:pPr>
    <w:rPr>
      <w:rFonts w:ascii="BundesSans Office" w:hAnsi="BundesSans Office"/>
      <w:color w:val="4472C4" w:themeColor="accent5"/>
      <w:sz w:val="18"/>
      <w:szCs w:val="18"/>
    </w:rPr>
  </w:style>
  <w:style w:type="character" w:customStyle="1" w:styleId="MarginalieZchn">
    <w:name w:val="Marginalie Zchn"/>
    <w:basedOn w:val="Absatz-Standardschriftart"/>
    <w:link w:val="Marginalie"/>
    <w:rsid w:val="00A41AB3"/>
    <w:rPr>
      <w:rFonts w:ascii="BundesSans Office" w:hAnsi="BundesSans Office"/>
      <w:color w:val="4472C4" w:themeColor="accent5"/>
      <w:sz w:val="16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42BA1"/>
    <w:rPr>
      <w:rFonts w:ascii="BundesSans Office" w:hAnsi="BundesSans Office"/>
      <w:color w:val="4472C4" w:themeColor="accent5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E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FAB"/>
    <w:rPr>
      <w:rFonts w:ascii="BundesSerif Office" w:hAnsi="BundesSerif Office"/>
      <w:sz w:val="18"/>
      <w:szCs w:val="18"/>
    </w:rPr>
  </w:style>
  <w:style w:type="table" w:styleId="Tabellenraster">
    <w:name w:val="Table Grid"/>
    <w:basedOn w:val="NormaleTabelle"/>
    <w:rsid w:val="003B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E24A1"/>
    <w:rPr>
      <w:rFonts w:ascii="BundesSans Office" w:eastAsiaTheme="majorEastAsia" w:hAnsi="BundesSans Office" w:cstheme="majorBidi"/>
      <w:color w:val="4472C4" w:themeColor="accent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24A1"/>
    <w:rPr>
      <w:rFonts w:ascii="BundesSans Office" w:eastAsiaTheme="majorEastAsia" w:hAnsi="BundesSans Office" w:cstheme="majorBidi"/>
      <w:color w:val="4472C4" w:themeColor="accent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5A51"/>
    <w:rPr>
      <w:rFonts w:ascii="BundesSans Office" w:eastAsiaTheme="majorEastAsia" w:hAnsi="BundesSans Office" w:cstheme="majorBidi"/>
      <w:iCs/>
      <w:color w:val="4472C4" w:themeColor="accent5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BA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BA1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BA1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rmeln">
    <w:name w:val="Formeln"/>
    <w:basedOn w:val="Standard"/>
    <w:next w:val="Standard"/>
    <w:link w:val="FormelnZchn"/>
    <w:qFormat/>
    <w:rsid w:val="00E41E00"/>
    <w:pPr>
      <w:spacing w:line="240" w:lineRule="atLeast"/>
      <w:mirrorIndents/>
    </w:pPr>
  </w:style>
  <w:style w:type="character" w:customStyle="1" w:styleId="MTEquationSection">
    <w:name w:val="MTEquationSection"/>
    <w:basedOn w:val="Absatz-Standardschriftart"/>
    <w:rsid w:val="00692BA2"/>
    <w:rPr>
      <w:vanish/>
      <w:color w:val="FF0000"/>
    </w:rPr>
  </w:style>
  <w:style w:type="character" w:customStyle="1" w:styleId="FormelnZchn">
    <w:name w:val="Formeln Zchn"/>
    <w:basedOn w:val="Absatz-Standardschriftart"/>
    <w:link w:val="Formeln"/>
    <w:rsid w:val="00E41E00"/>
    <w:rPr>
      <w:rFonts w:ascii="BundesSerif Office" w:hAnsi="BundesSerif Office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615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6151A"/>
    <w:rPr>
      <w:rFonts w:ascii="BundesSerif Office" w:hAnsi="BundesSerif Office"/>
      <w:sz w:val="18"/>
      <w:szCs w:val="18"/>
    </w:rPr>
  </w:style>
  <w:style w:type="paragraph" w:customStyle="1" w:styleId="Bildbeschriftung">
    <w:name w:val="Bildbeschriftung"/>
    <w:basedOn w:val="Marginalie"/>
    <w:link w:val="BildbeschriftungZchn"/>
    <w:qFormat/>
    <w:rsid w:val="00354AAF"/>
    <w:pPr>
      <w:framePr w:wrap="around"/>
      <w:ind w:left="567" w:hanging="567"/>
    </w:pPr>
  </w:style>
  <w:style w:type="character" w:customStyle="1" w:styleId="BildbeschriftungZchn">
    <w:name w:val="Bildbeschriftung Zchn"/>
    <w:basedOn w:val="MarginalieZchn"/>
    <w:link w:val="Bildbeschriftung"/>
    <w:rsid w:val="00354AAF"/>
    <w:rPr>
      <w:rFonts w:ascii="BundesSans Office" w:hAnsi="BundesSans Office"/>
      <w:color w:val="4472C4" w:themeColor="accent5"/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686223"/>
    <w:rPr>
      <w:noProof/>
      <w:color w:val="0563C1" w:themeColor="hyperlink"/>
      <w:u w:val="single"/>
    </w:rPr>
  </w:style>
  <w:style w:type="paragraph" w:customStyle="1" w:styleId="CitaviLiteraturverzeichnis">
    <w:name w:val="Citavi Literaturverzeichnis"/>
    <w:basedOn w:val="Standard"/>
    <w:rsid w:val="007B62A7"/>
    <w:pPr>
      <w:spacing w:after="120" w:line="240" w:lineRule="auto"/>
      <w:ind w:left="340" w:hanging="340"/>
    </w:pPr>
    <w:rPr>
      <w:rFonts w:ascii="Segoe UI" w:eastAsia="Segoe UI" w:hAnsi="Segoe UI" w:cs="Segoe U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6A"/>
    <w:rPr>
      <w:rFonts w:ascii="Segoe UI" w:hAnsi="Segoe UI" w:cs="Segoe UI"/>
      <w:sz w:val="18"/>
      <w:szCs w:val="18"/>
    </w:rPr>
  </w:style>
  <w:style w:type="table" w:customStyle="1" w:styleId="Gitternetztabelle4Akzent11">
    <w:name w:val="Gitternetztabelle 4 – Akzent 11"/>
    <w:basedOn w:val="NormaleTabelle"/>
    <w:uiPriority w:val="49"/>
    <w:rsid w:val="00E82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931144"/>
    <w:pPr>
      <w:numPr>
        <w:numId w:val="31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C72CB"/>
    <w:pPr>
      <w:spacing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994E83"/>
    <w:pPr>
      <w:spacing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3C3159"/>
    <w:pPr>
      <w:spacing w:after="0"/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3C3159"/>
    <w:pPr>
      <w:spacing w:after="0"/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3C3159"/>
    <w:pPr>
      <w:spacing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3C3159"/>
    <w:pPr>
      <w:spacing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3C3159"/>
    <w:pPr>
      <w:spacing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3C3159"/>
    <w:pPr>
      <w:spacing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3C3159"/>
    <w:pPr>
      <w:spacing w:after="0"/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3C72CB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7F8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7F86"/>
    <w:rPr>
      <w:rFonts w:ascii="BundesSerif Office" w:hAnsi="BundesSerif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7F86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4B25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B2584"/>
    <w:rPr>
      <w:rFonts w:ascii="Neue Praxis" w:hAnsi="Neue Praxis" w:cs="Arial"/>
      <w:b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6223"/>
    <w:pPr>
      <w:numPr>
        <w:numId w:val="0"/>
      </w:numPr>
      <w:spacing w:line="259" w:lineRule="auto"/>
      <w:outlineLvl w:val="9"/>
    </w:pPr>
    <w:rPr>
      <w:color w:val="2E74B5" w:themeColor="accent1" w:themeShade="BF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61292"/>
    <w:pPr>
      <w:tabs>
        <w:tab w:val="left" w:pos="400"/>
        <w:tab w:val="right" w:pos="9061"/>
      </w:tabs>
      <w:spacing w:after="100"/>
      <w:ind w:left="403" w:hanging="403"/>
    </w:pPr>
    <w:rPr>
      <w:rFonts w:ascii="BundesSans Office" w:hAnsi="BundesSans Office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32D22"/>
    <w:pPr>
      <w:tabs>
        <w:tab w:val="left" w:pos="880"/>
        <w:tab w:val="right" w:pos="9061"/>
      </w:tabs>
      <w:spacing w:after="100"/>
      <w:ind w:left="878" w:hanging="680"/>
    </w:pPr>
    <w:rPr>
      <w:rFonts w:ascii="BundesSans Office" w:eastAsiaTheme="minorEastAsia" w:hAnsi="BundesSans Office"/>
      <w:noProof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4090"/>
    <w:pPr>
      <w:tabs>
        <w:tab w:val="left" w:pos="1100"/>
        <w:tab w:val="right" w:pos="9061"/>
      </w:tabs>
      <w:spacing w:after="100"/>
      <w:ind w:left="1100" w:hanging="700"/>
    </w:pPr>
    <w:rPr>
      <w:rFonts w:ascii="BundesSans Office" w:eastAsiaTheme="minorEastAsia" w:hAnsi="BundesSans Office"/>
      <w:noProof/>
      <w:sz w:val="22"/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94D14"/>
    <w:pPr>
      <w:tabs>
        <w:tab w:val="left" w:pos="1540"/>
        <w:tab w:val="right" w:pos="9061"/>
      </w:tabs>
      <w:spacing w:after="100"/>
      <w:ind w:left="1540" w:hanging="940"/>
    </w:pPr>
    <w:rPr>
      <w:rFonts w:ascii="BundesSans Office" w:eastAsiaTheme="minorEastAsia" w:hAnsi="BundesSans Office"/>
      <w:noProof/>
      <w:szCs w:val="22"/>
      <w:lang w:eastAsia="de-DE"/>
    </w:rPr>
  </w:style>
  <w:style w:type="paragraph" w:customStyle="1" w:styleId="Marginalbild">
    <w:name w:val="Marginalbild"/>
    <w:basedOn w:val="Bildbeschriftung"/>
    <w:qFormat/>
    <w:rsid w:val="00AA173D"/>
    <w:pPr>
      <w:framePr w:wrap="around"/>
      <w:jc w:val="right"/>
    </w:pPr>
    <w:rPr>
      <w:noProof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556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entabelle4Akzent11">
    <w:name w:val="Listentabelle 4 – Akzent 11"/>
    <w:basedOn w:val="NormaleTabelle"/>
    <w:uiPriority w:val="49"/>
    <w:rsid w:val="00556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D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D68"/>
    <w:rPr>
      <w:rFonts w:ascii="BundesSerif Office" w:hAnsi="BundesSerif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D68"/>
    <w:rPr>
      <w:rFonts w:ascii="BundesSerif Office" w:hAnsi="BundesSerif Office"/>
      <w:b/>
      <w:bCs/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58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65759"/>
    <w:rPr>
      <w:color w:val="808080"/>
    </w:r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A83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nlage">
    <w:name w:val="Anlage"/>
    <w:basedOn w:val="SubHeadline"/>
    <w:link w:val="AnlageZchn"/>
    <w:qFormat/>
    <w:rsid w:val="003A5FF5"/>
    <w:pPr>
      <w:tabs>
        <w:tab w:val="left" w:pos="1418"/>
      </w:tabs>
    </w:pPr>
  </w:style>
  <w:style w:type="character" w:customStyle="1" w:styleId="AnlageZchn">
    <w:name w:val="Anlage Zchn"/>
    <w:basedOn w:val="SubHeadlineZchn"/>
    <w:link w:val="Anlage"/>
    <w:rsid w:val="003A5FF5"/>
    <w:rPr>
      <w:rFonts w:ascii="BundesSans Office" w:eastAsiaTheme="majorEastAsia" w:hAnsi="BundesSans Office" w:cstheme="majorBidi"/>
      <w:color w:val="5B9BD5" w:themeColor="accent1"/>
      <w:sz w:val="28"/>
      <w:szCs w:val="20"/>
      <w:lang w:eastAsia="de-DE"/>
    </w:rPr>
  </w:style>
  <w:style w:type="paragraph" w:styleId="berarbeitung">
    <w:name w:val="Revision"/>
    <w:hidden/>
    <w:uiPriority w:val="99"/>
    <w:semiHidden/>
    <w:rsid w:val="005A6AEF"/>
    <w:pPr>
      <w:spacing w:after="0" w:line="240" w:lineRule="auto"/>
    </w:pPr>
    <w:rPr>
      <w:rFonts w:ascii="BundesSerif Office" w:hAnsi="BundesSerif Office"/>
      <w:sz w:val="20"/>
      <w:szCs w:val="20"/>
    </w:rPr>
  </w:style>
  <w:style w:type="table" w:customStyle="1" w:styleId="ListTable3Accent1">
    <w:name w:val="List Table 3 Accent 1"/>
    <w:basedOn w:val="NormaleTabelle"/>
    <w:uiPriority w:val="48"/>
    <w:rsid w:val="000662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6922C2"/>
    <w:pPr>
      <w:tabs>
        <w:tab w:val="left" w:pos="397"/>
      </w:tabs>
      <w:spacing w:after="120"/>
      <w:ind w:left="397" w:hanging="397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922C2"/>
    <w:rPr>
      <w:rFonts w:ascii="BundesSerif Office" w:hAnsi="BundesSerif Office"/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6922C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6922C2"/>
    <w:rPr>
      <w:rFonts w:ascii="BundesSans Office" w:eastAsiaTheme="majorEastAsia" w:hAnsi="BundesSans Office" w:cstheme="majorBidi"/>
      <w:color w:val="4472C4" w:themeColor="accent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neh\Documents\Benutzerdefinierte%20Office-Vorlagen\BFR_Verfahensbeschreib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B002-B788-4843-82DF-33785E0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BFR_Verfahensbeschreibungen.dotx</Template>
  <TotalTime>0</TotalTime>
  <Pages>4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GeoInformation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Dr.-Ing. Heinz Runne</dc:creator>
  <cp:lastModifiedBy>Uwe Lindemann</cp:lastModifiedBy>
  <cp:revision>2</cp:revision>
  <cp:lastPrinted>2017-02-23T06:50:00Z</cp:lastPrinted>
  <dcterms:created xsi:type="dcterms:W3CDTF">2017-02-23T07:13:00Z</dcterms:created>
  <dcterms:modified xsi:type="dcterms:W3CDTF">2017-02-23T07:13:00Z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</Properties>
</file>